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5FD" w:rsidRPr="00FC29C4" w:rsidRDefault="00E845FD" w:rsidP="00E845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t xml:space="preserve">Результаты медико-экономического контроля за </w:t>
      </w:r>
      <w:r w:rsidR="00824D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824DA5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0538" w:type="dxa"/>
        <w:tblLook w:val="04A0"/>
      </w:tblPr>
      <w:tblGrid>
        <w:gridCol w:w="2972"/>
        <w:gridCol w:w="1559"/>
        <w:gridCol w:w="1582"/>
        <w:gridCol w:w="1537"/>
        <w:gridCol w:w="1373"/>
        <w:gridCol w:w="1515"/>
      </w:tblGrid>
      <w:tr w:rsidR="00E845FD" w:rsidRPr="00FC29C4" w:rsidTr="008D6DCE">
        <w:trPr>
          <w:trHeight w:val="1215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по медицинской помощи, оказанной:</w:t>
            </w:r>
          </w:p>
        </w:tc>
      </w:tr>
      <w:tr w:rsidR="00E845FD" w:rsidRPr="00FC29C4" w:rsidTr="008D6DCE">
        <w:trPr>
          <w:trHeight w:val="1215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 медицинской организации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амбулаторно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дневном стационаре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45FD" w:rsidRPr="00FC29C4" w:rsidRDefault="00E845FD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стационарно</w:t>
            </w:r>
          </w:p>
        </w:tc>
      </w:tr>
      <w:tr w:rsidR="00455D7A" w:rsidRPr="002A2986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FC29C4" w:rsidRDefault="00455D7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предъявленных к оплате счетов за оказанную медицинскую помощь, всего</w:t>
            </w: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2A2986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5 631 105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2A2986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209 176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2A2986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5 201 896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2A2986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66 531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2A2986" w:rsidP="008D6D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153 502</w:t>
            </w:r>
          </w:p>
        </w:tc>
      </w:tr>
      <w:tr w:rsidR="00455D7A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FC29C4" w:rsidRDefault="00455D7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счетов, содержащих нарушения,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F60095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250 964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F60095" w:rsidP="00F600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11 196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F60095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224 323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F60095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5 405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F60095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06A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10 040</w:t>
            </w:r>
          </w:p>
        </w:tc>
      </w:tr>
      <w:tr w:rsidR="00455D7A" w:rsidRPr="00FC29C4" w:rsidTr="008D6DCE">
        <w:trPr>
          <w:trHeight w:val="121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FC29C4" w:rsidRDefault="00455D7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29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принятых к оплате счетов, всего</w:t>
            </w:r>
          </w:p>
          <w:p w:rsidR="00455D7A" w:rsidRPr="00FC29C4" w:rsidRDefault="00455D7A" w:rsidP="008D6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B06A4A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5 380 141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B06A4A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197 980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B06A4A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4 977 573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B06A4A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61 126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D7A" w:rsidRPr="00B06A4A" w:rsidRDefault="00B06A4A" w:rsidP="00455D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143 462</w:t>
            </w:r>
          </w:p>
        </w:tc>
      </w:tr>
    </w:tbl>
    <w:p w:rsidR="00E845FD" w:rsidRPr="00FC29C4" w:rsidRDefault="00E845FD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45FD" w:rsidRPr="00FC29C4" w:rsidSect="009D50F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C29C4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29C4">
        <w:rPr>
          <w:rFonts w:ascii="Times New Roman" w:hAnsi="Times New Roman" w:cs="Times New Roman"/>
          <w:sz w:val="28"/>
          <w:szCs w:val="28"/>
        </w:rPr>
        <w:lastRenderedPageBreak/>
        <w:t>Результаты медико-экономической экспертизы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421EB2" w:rsidRPr="00421EB2">
        <w:rPr>
          <w:rFonts w:ascii="Times New Roman" w:hAnsi="Times New Roman" w:cs="Times New Roman"/>
          <w:sz w:val="28"/>
          <w:szCs w:val="28"/>
        </w:rPr>
        <w:t>1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FC29C4">
        <w:rPr>
          <w:rFonts w:ascii="Times New Roman" w:hAnsi="Times New Roman" w:cs="Times New Roman"/>
          <w:sz w:val="28"/>
          <w:szCs w:val="28"/>
        </w:rPr>
        <w:t xml:space="preserve"> 202</w:t>
      </w:r>
      <w:r w:rsidR="00421EB2" w:rsidRPr="00421EB2">
        <w:rPr>
          <w:rFonts w:ascii="Times New Roman" w:hAnsi="Times New Roman" w:cs="Times New Roman"/>
          <w:sz w:val="28"/>
          <w:szCs w:val="28"/>
        </w:rPr>
        <w:t>3</w:t>
      </w:r>
      <w:r w:rsidRPr="00FC29C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845FD" w:rsidRDefault="00E845FD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52" w:type="dxa"/>
        <w:tblInd w:w="91" w:type="dxa"/>
        <w:tblLayout w:type="fixed"/>
        <w:tblLook w:val="04A0"/>
      </w:tblPr>
      <w:tblGrid>
        <w:gridCol w:w="2711"/>
        <w:gridCol w:w="1134"/>
        <w:gridCol w:w="1275"/>
        <w:gridCol w:w="1418"/>
        <w:gridCol w:w="1276"/>
        <w:gridCol w:w="1377"/>
        <w:gridCol w:w="1032"/>
        <w:gridCol w:w="1418"/>
        <w:gridCol w:w="1417"/>
        <w:gridCol w:w="1276"/>
        <w:gridCol w:w="1418"/>
      </w:tblGrid>
      <w:tr w:rsidR="007D3AA4" w:rsidRPr="007D3AA4" w:rsidTr="008D141B">
        <w:trPr>
          <w:trHeight w:val="300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медико-экономических экспертиз медицинской помощи (далее - МЭЭ) (выявленных нарушений)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МЭЭ:</w:t>
            </w:r>
          </w:p>
        </w:tc>
        <w:tc>
          <w:tcPr>
            <w:tcW w:w="6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МЭЭ:</w:t>
            </w:r>
          </w:p>
        </w:tc>
      </w:tr>
      <w:tr w:rsidR="00160252" w:rsidRPr="007D3AA4" w:rsidTr="008D141B">
        <w:trPr>
          <w:trHeight w:val="30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7B3DE6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160252" w:rsidRPr="007D3AA4" w:rsidTr="008D141B">
        <w:trPr>
          <w:trHeight w:val="30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252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60252" w:rsidRPr="00160252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252" w:rsidRPr="00D101AE" w:rsidRDefault="00160252" w:rsidP="00556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7D3AA4" w:rsidRPr="007D3AA4" w:rsidTr="008D141B">
        <w:trPr>
          <w:trHeight w:val="300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8D141B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AA4" w:rsidRPr="007D3AA4" w:rsidRDefault="007D3AA4" w:rsidP="007D3AA4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7D3AA4" w:rsidRPr="007D3AA4" w:rsidTr="008D141B">
        <w:trPr>
          <w:trHeight w:val="83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МЭЭ,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735 085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703 422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16 926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14 323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28 047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4 743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10 781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3 347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9 176</w:t>
            </w:r>
          </w:p>
        </w:tc>
      </w:tr>
      <w:tr w:rsidR="007D3AA4" w:rsidRPr="007D3AA4" w:rsidTr="008D141B">
        <w:trPr>
          <w:trHeight w:val="85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выявленных нарушений,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14 518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13 974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362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2 277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884</w:t>
            </w:r>
          </w:p>
        </w:tc>
      </w:tr>
      <w:tr w:rsidR="007D3AA4" w:rsidRPr="007D3AA4" w:rsidTr="008D141B">
        <w:trPr>
          <w:trHeight w:val="138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</w:t>
            </w:r>
          </w:p>
        </w:tc>
      </w:tr>
      <w:tr w:rsidR="007D3AA4" w:rsidRPr="007D3AA4" w:rsidTr="008D141B">
        <w:trPr>
          <w:trHeight w:val="2274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арушение условий оказания скорой медицинской помощи (несоблюдение времени доезда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до пациента бригады скорой медицинской </w:t>
            </w:r>
            <w:r w:rsidR="008D141B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помощи, при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летальном исходе до приезда бригады скорой медицинской помощи)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D3AA4" w:rsidRPr="007D3AA4" w:rsidTr="008D141B">
        <w:trPr>
          <w:trHeight w:val="104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овторные случаи госпитализации застрахованного лица по одному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 тому же заболеванию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A4" w:rsidRPr="007D3AA4" w:rsidTr="008D141B">
        <w:trPr>
          <w:trHeight w:val="2265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еобоснованное представление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A4" w:rsidRPr="007D3AA4" w:rsidTr="008D141B">
        <w:trPr>
          <w:trHeight w:val="927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зимание платы с застрахованных лиц за оказанную медицинскую помощь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A4" w:rsidRPr="007D3AA4" w:rsidTr="008D141B">
        <w:trPr>
          <w:trHeight w:val="1883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8D141B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риобретение пациентом или его представителем в период оказания медицинской помощи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по назначению врача лекарственных препаратов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для медицинского применения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</w:tr>
      <w:tr w:rsidR="007D3AA4" w:rsidRPr="007D3AA4" w:rsidTr="008D141B">
        <w:trPr>
          <w:trHeight w:val="93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реестре счетов сведений о страховом случае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с летальным исходом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3AA4" w:rsidRPr="007D3AA4" w:rsidTr="008D141B">
        <w:trPr>
          <w:trHeight w:val="1131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75</w:t>
            </w:r>
          </w:p>
        </w:tc>
      </w:tr>
      <w:tr w:rsidR="007D3AA4" w:rsidRPr="007D3AA4" w:rsidTr="008D141B">
        <w:trPr>
          <w:trHeight w:val="2508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(несоблюдение требований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оформлению) информированного добровольного согласия застрахованного лица на медицинское вмешательство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или отказа застрахованного лица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 медицинского вмешательства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285</w:t>
            </w:r>
          </w:p>
        </w:tc>
      </w:tr>
      <w:tr w:rsidR="007D3AA4" w:rsidRPr="007D3AA4" w:rsidTr="008D141B">
        <w:trPr>
          <w:trHeight w:val="1131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64</w:t>
            </w:r>
          </w:p>
        </w:tc>
      </w:tr>
      <w:tr w:rsidR="007D3AA4" w:rsidRPr="007D3AA4" w:rsidTr="008D141B">
        <w:trPr>
          <w:trHeight w:val="2189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ата оказания медицинской помощи, зарегистрированная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первичной медицинской документации и реестре счетов,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не соответствует табелю учета рабочего времени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</w:tr>
      <w:tr w:rsidR="007D3AA4" w:rsidRPr="007D3AA4" w:rsidTr="008D141B">
        <w:trPr>
          <w:trHeight w:val="931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7 648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7 442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153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166</w:t>
            </w:r>
          </w:p>
        </w:tc>
      </w:tr>
      <w:tr w:rsidR="007D3AA4" w:rsidRPr="007D3AA4" w:rsidTr="008D141B">
        <w:trPr>
          <w:trHeight w:val="2546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карте стационарного больного протокола врачебной комиссии в случаях назначения 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застрахованному лицу лекарственного препарата, не входящего в перечень жизненно необходимых и важнейших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48</w:t>
            </w:r>
          </w:p>
        </w:tc>
      </w:tr>
      <w:tr w:rsidR="007D3AA4" w:rsidRPr="007D3AA4" w:rsidTr="008D141B">
        <w:trPr>
          <w:trHeight w:val="540"/>
        </w:trPr>
        <w:tc>
          <w:tcPr>
            <w:tcW w:w="2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7D3AA4"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5 264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5 089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121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A4" w:rsidRPr="00160252" w:rsidRDefault="007D3AA4" w:rsidP="007D3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602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235</w:t>
            </w:r>
          </w:p>
        </w:tc>
      </w:tr>
    </w:tbl>
    <w:p w:rsidR="007D3AA4" w:rsidRDefault="007D3AA4" w:rsidP="007D3AA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D3AA4" w:rsidRDefault="007D3AA4" w:rsidP="00E845FD">
      <w:pPr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7D3AA4" w:rsidSect="009D50F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845FD" w:rsidRPr="00FE6969" w:rsidRDefault="00E845FD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2001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экспертизы </w:t>
      </w:r>
      <w:r>
        <w:rPr>
          <w:rFonts w:ascii="Times New Roman" w:hAnsi="Times New Roman" w:cs="Times New Roman"/>
          <w:sz w:val="28"/>
          <w:szCs w:val="28"/>
        </w:rPr>
        <w:t>качества медицинской помощи за</w:t>
      </w:r>
      <w:r w:rsidRPr="00FE6969">
        <w:rPr>
          <w:rFonts w:ascii="Times New Roman" w:hAnsi="Times New Roman" w:cs="Times New Roman"/>
          <w:sz w:val="28"/>
          <w:szCs w:val="28"/>
        </w:rPr>
        <w:t xml:space="preserve"> </w:t>
      </w:r>
      <w:r w:rsidR="00906290" w:rsidRPr="00906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CB2001">
        <w:rPr>
          <w:rFonts w:ascii="Times New Roman" w:hAnsi="Times New Roman" w:cs="Times New Roman"/>
          <w:sz w:val="28"/>
          <w:szCs w:val="28"/>
        </w:rPr>
        <w:t>202</w:t>
      </w:r>
      <w:r w:rsidR="00906290" w:rsidRPr="00906290">
        <w:rPr>
          <w:rFonts w:ascii="Times New Roman" w:hAnsi="Times New Roman" w:cs="Times New Roman"/>
          <w:sz w:val="28"/>
          <w:szCs w:val="28"/>
        </w:rPr>
        <w:t>3</w:t>
      </w:r>
      <w:r w:rsidRPr="00CB2001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pPr w:leftFromText="180" w:rightFromText="180" w:vertAnchor="text" w:tblpXSpec="right" w:tblpY="1"/>
        <w:tblOverlap w:val="never"/>
        <w:tblW w:w="15754" w:type="dxa"/>
        <w:tblLayout w:type="fixed"/>
        <w:tblLook w:val="04A0"/>
      </w:tblPr>
      <w:tblGrid>
        <w:gridCol w:w="2713"/>
        <w:gridCol w:w="1134"/>
        <w:gridCol w:w="1275"/>
        <w:gridCol w:w="1418"/>
        <w:gridCol w:w="1276"/>
        <w:gridCol w:w="1364"/>
        <w:gridCol w:w="1045"/>
        <w:gridCol w:w="1418"/>
        <w:gridCol w:w="1417"/>
        <w:gridCol w:w="1276"/>
        <w:gridCol w:w="1418"/>
      </w:tblGrid>
      <w:tr w:rsidR="00D101AE" w:rsidRPr="00D101AE" w:rsidTr="00F3304E">
        <w:trPr>
          <w:trHeight w:val="300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экспертиз качества медицинской помощи (далее - ЭКМП) (выявленных нарушений)</w:t>
            </w:r>
          </w:p>
        </w:tc>
        <w:tc>
          <w:tcPr>
            <w:tcW w:w="6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Внеплановая ЭКМП: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Плановая ЭКМП</w:t>
            </w:r>
          </w:p>
        </w:tc>
      </w:tr>
      <w:tr w:rsidR="00D101AE" w:rsidRPr="00D101AE" w:rsidTr="00F3304E">
        <w:trPr>
          <w:trHeight w:val="30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7B3DE6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  <w:tc>
          <w:tcPr>
            <w:tcW w:w="10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медицинской помощи, оказанной:</w:t>
            </w:r>
          </w:p>
        </w:tc>
      </w:tr>
      <w:tr w:rsidR="00D101AE" w:rsidRPr="00D101AE" w:rsidTr="00F3304E">
        <w:trPr>
          <w:trHeight w:val="30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 МО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7B3DE6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амбула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торно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01AE" w:rsidRPr="00D101AE" w:rsidRDefault="00160252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дн</w:t>
            </w:r>
            <w:proofErr w:type="gramStart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тацио- наре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стационарно:</w:t>
            </w:r>
          </w:p>
        </w:tc>
      </w:tr>
      <w:tr w:rsidR="00D101AE" w:rsidRPr="00D101AE" w:rsidTr="00F3304E">
        <w:trPr>
          <w:trHeight w:val="540"/>
        </w:trPr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  <w:tr w:rsidR="00D101AE" w:rsidRPr="00D101AE" w:rsidTr="00F3304E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7B3DE6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страховых случаев, подвергшихся ЭКМП, всего</w:t>
            </w:r>
            <w:r w:rsidR="007B3DE6" w:rsidRP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24 187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10 454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1 266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9 930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13 830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6 277</w:t>
            </w:r>
          </w:p>
        </w:tc>
      </w:tr>
      <w:tr w:rsidR="00D101AE" w:rsidRPr="00D101AE" w:rsidTr="00F3304E">
        <w:trPr>
          <w:trHeight w:val="5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выявленных нарушений, 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1 377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5 864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5 342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3 131</w:t>
            </w:r>
          </w:p>
        </w:tc>
      </w:tr>
      <w:tr w:rsidR="00D101AE" w:rsidRPr="00D101AE" w:rsidTr="00F3304E">
        <w:trPr>
          <w:trHeight w:val="3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установлением неверного диагноза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D101AE" w:rsidRPr="00D101AE" w:rsidTr="00F3304E">
        <w:trPr>
          <w:trHeight w:val="16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2 987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2 292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1 551</w:t>
            </w:r>
          </w:p>
        </w:tc>
      </w:tr>
      <w:tr w:rsidR="00D101AE" w:rsidRPr="00D101AE" w:rsidTr="00F3304E">
        <w:trPr>
          <w:trHeight w:val="18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выполнением непоказанных с клинической точки зрения, не регламентированных порядками оказания медицинской помощи, клиническими рекомендациями, стандартами медицинской помощи мероприятий, </w:t>
            </w:r>
            <w:proofErr w:type="gramStart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приведшее</w:t>
            </w:r>
            <w:proofErr w:type="gramEnd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ухудшению состояния здоровья </w:t>
            </w:r>
            <w:r w:rsid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D101AE" w:rsidRPr="00D101AE" w:rsidTr="00F3304E">
        <w:trPr>
          <w:trHeight w:val="1557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преждевременным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с клинической точки зрения прекращением оказания медицинской помощи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при отсутствии клинического эффекта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</w:tr>
      <w:tr w:rsidR="00D101AE" w:rsidRPr="00D101AE" w:rsidTr="00F3304E">
        <w:trPr>
          <w:trHeight w:val="9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нарушением преемственности в оказании медицинской помощи по вине медицинской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непрофильной госпитализацией, при оказании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</w:t>
            </w:r>
          </w:p>
        </w:tc>
      </w:tr>
      <w:tr w:rsidR="00D101AE" w:rsidRPr="00D101AE" w:rsidTr="00F3304E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необоснованной госпитализацией, при оказании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9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необоснованным повторным посещением врача одной и той же специальности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один день при оказании медицинской помощи амбулаторно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9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расхождением </w:t>
            </w:r>
            <w:proofErr w:type="gramStart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клинического</w:t>
            </w:r>
            <w:proofErr w:type="gramEnd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патологоанатомического диагнозов 2 - 3 категории, обусловленное </w:t>
            </w:r>
            <w:r w:rsidR="000922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непроведением</w:t>
            </w:r>
            <w:proofErr w:type="spellEnd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необходимых диагностических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</w:tr>
      <w:tr w:rsidR="0009229A" w:rsidRPr="00D101AE" w:rsidTr="002238A7">
        <w:trPr>
          <w:trHeight w:val="21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отсутствием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50</w:t>
            </w:r>
          </w:p>
        </w:tc>
      </w:tr>
      <w:tr w:rsidR="0009229A" w:rsidRPr="00D101AE" w:rsidTr="002238A7">
        <w:trPr>
          <w:trHeight w:val="144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CA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нарушением прав застрахованных лиц на выбор медицинской организации из медицинских организаций, участвующих в реализации территориальной программы ОМС, базовой программы ОМС, на выбор врача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29A" w:rsidRPr="00D101AE" w:rsidRDefault="0009229A" w:rsidP="000922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CA5533">
        <w:trPr>
          <w:trHeight w:val="75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необоснованным назначением лекарственных 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93</w:t>
            </w:r>
          </w:p>
        </w:tc>
      </w:tr>
      <w:tr w:rsidR="00D101AE" w:rsidRPr="00D101AE" w:rsidTr="00F3304E">
        <w:trPr>
          <w:trHeight w:val="9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необоснованным отказом застр</w:t>
            </w:r>
            <w:proofErr w:type="gramStart"/>
            <w:r w:rsidR="008D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ицам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оказании мед</w:t>
            </w:r>
            <w:r w:rsidR="008D141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помощи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программами 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18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непроведением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диспансерного наблюдения застрахованного лица, включенного в группу диспансерного наблюдения,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в соответствии с порядком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периодичностью проведения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диспансерного наблюдения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и перечнем включаемых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указанный порядок исследований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A976A8">
        <w:trPr>
          <w:trHeight w:val="841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CA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связи с нарушениями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при оказании медицинской помощи, вследствие которых, при отсутствии положительной динамики в состоянии здоровья, потребовалось повторное обоснованное обращение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="00A976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ЗЛ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медицинской помощью по поводу того же заболевания в течение 14 дней со дня окончания оказания медицинской помощи </w:t>
            </w:r>
            <w:r w:rsidR="007B3D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мбулаторно, 30 дней стационарно (повторная госпитализация)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126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вязанные с нарушениями сроков ожидания медицинской помощи, установленных территориальной программой ОМС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101AE" w:rsidRPr="00D101AE" w:rsidTr="00F3304E">
        <w:trPr>
          <w:trHeight w:val="90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епредставление первичной медицинской документации, подтверждающей факт оказания застрахованному лицу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</w:tr>
      <w:tr w:rsidR="00D101AE" w:rsidRPr="00D101AE" w:rsidTr="00F3304E">
        <w:trPr>
          <w:trHeight w:val="16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тсутствие в документации (несоблюдение требований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к оформлению) информированного добровольного согласия застрахованного лица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на медицинское вмешательство или отказа застрахованного лица от медицинского вмешательства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</w:tr>
      <w:tr w:rsidR="00D101AE" w:rsidRPr="00D101AE" w:rsidTr="00F3304E">
        <w:trPr>
          <w:trHeight w:val="1378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аличие признаков искажения сведений, представленных 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в медицинской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8</w:t>
            </w:r>
          </w:p>
        </w:tc>
      </w:tr>
      <w:tr w:rsidR="00D101AE" w:rsidRPr="00D101AE" w:rsidTr="00F3304E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есоответствие данных медицинской документации данным реестра счетов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</w:p>
        </w:tc>
      </w:tr>
      <w:tr w:rsidR="00D101AE" w:rsidRPr="00D101AE" w:rsidTr="00F3304E">
        <w:trPr>
          <w:trHeight w:val="720"/>
        </w:trPr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160252" w:rsidP="008D14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101AE" w:rsidRPr="00D101A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рочие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4 205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250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2 928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3 046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1 477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1AE" w:rsidRPr="00D101AE" w:rsidRDefault="00D101AE" w:rsidP="001602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1 395</w:t>
            </w:r>
          </w:p>
        </w:tc>
      </w:tr>
    </w:tbl>
    <w:p w:rsidR="00D101AE" w:rsidRPr="00D101AE" w:rsidRDefault="00160252" w:rsidP="00E845F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textWrapping" w:clear="all"/>
      </w:r>
    </w:p>
    <w:p w:rsidR="00FA756F" w:rsidRPr="006D43A9" w:rsidRDefault="00FA756F" w:rsidP="00E845F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A756F" w:rsidRPr="006D43A9" w:rsidSect="00FC29C4">
      <w:pgSz w:w="16838" w:h="11906" w:orient="landscape"/>
      <w:pgMar w:top="720" w:right="720" w:bottom="720" w:left="720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2E" w:rsidRDefault="0028672E" w:rsidP="008530B5">
      <w:pPr>
        <w:spacing w:after="0" w:line="240" w:lineRule="auto"/>
      </w:pPr>
      <w:r>
        <w:separator/>
      </w:r>
    </w:p>
  </w:endnote>
  <w:endnote w:type="continuationSeparator" w:id="0">
    <w:p w:rsidR="0028672E" w:rsidRDefault="0028672E" w:rsidP="0085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2E" w:rsidRDefault="0028672E" w:rsidP="008530B5">
      <w:pPr>
        <w:spacing w:after="0" w:line="240" w:lineRule="auto"/>
      </w:pPr>
      <w:r>
        <w:separator/>
      </w:r>
    </w:p>
  </w:footnote>
  <w:footnote w:type="continuationSeparator" w:id="0">
    <w:p w:rsidR="0028672E" w:rsidRDefault="0028672E" w:rsidP="0085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8533C"/>
    <w:multiLevelType w:val="hybridMultilevel"/>
    <w:tmpl w:val="A0EE31A6"/>
    <w:lvl w:ilvl="0" w:tplc="04DEF856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F4920B8C">
      <w:numFmt w:val="bullet"/>
      <w:lvlText w:val="•"/>
      <w:lvlJc w:val="left"/>
      <w:pPr>
        <w:ind w:left="1850" w:hanging="73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">
    <w:nsid w:val="53B50B89"/>
    <w:multiLevelType w:val="hybridMultilevel"/>
    <w:tmpl w:val="296A3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1460C6"/>
    <w:multiLevelType w:val="hybridMultilevel"/>
    <w:tmpl w:val="3E70BF16"/>
    <w:lvl w:ilvl="0" w:tplc="56D0C216">
      <w:start w:val="1"/>
      <w:numFmt w:val="decimal"/>
      <w:lvlText w:val="%1"/>
      <w:lvlJc w:val="left"/>
      <w:pPr>
        <w:ind w:left="3525" w:hanging="3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A9254C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CD711A4"/>
    <w:multiLevelType w:val="hybridMultilevel"/>
    <w:tmpl w:val="40F0BCB2"/>
    <w:lvl w:ilvl="0" w:tplc="E6B2E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5DE"/>
    <w:rsid w:val="00031167"/>
    <w:rsid w:val="00036163"/>
    <w:rsid w:val="00042E2B"/>
    <w:rsid w:val="00043EC7"/>
    <w:rsid w:val="000547FD"/>
    <w:rsid w:val="00054FE0"/>
    <w:rsid w:val="00063352"/>
    <w:rsid w:val="00084835"/>
    <w:rsid w:val="00090B1C"/>
    <w:rsid w:val="00091F66"/>
    <w:rsid w:val="0009229A"/>
    <w:rsid w:val="00092FE1"/>
    <w:rsid w:val="000A43FE"/>
    <w:rsid w:val="000A4E80"/>
    <w:rsid w:val="000D52C8"/>
    <w:rsid w:val="000D7B3D"/>
    <w:rsid w:val="000F3B44"/>
    <w:rsid w:val="000F51FB"/>
    <w:rsid w:val="000F6538"/>
    <w:rsid w:val="00104EC4"/>
    <w:rsid w:val="00116EB7"/>
    <w:rsid w:val="001179B4"/>
    <w:rsid w:val="00144814"/>
    <w:rsid w:val="00160252"/>
    <w:rsid w:val="00166C20"/>
    <w:rsid w:val="00171608"/>
    <w:rsid w:val="00173174"/>
    <w:rsid w:val="00177322"/>
    <w:rsid w:val="001863AC"/>
    <w:rsid w:val="00194A57"/>
    <w:rsid w:val="001B02F0"/>
    <w:rsid w:val="001B7905"/>
    <w:rsid w:val="001C793C"/>
    <w:rsid w:val="001E1BB0"/>
    <w:rsid w:val="001E6290"/>
    <w:rsid w:val="001F19ED"/>
    <w:rsid w:val="001F40D4"/>
    <w:rsid w:val="00227579"/>
    <w:rsid w:val="002570F0"/>
    <w:rsid w:val="0026028A"/>
    <w:rsid w:val="0026632B"/>
    <w:rsid w:val="002678CC"/>
    <w:rsid w:val="0028672E"/>
    <w:rsid w:val="00294276"/>
    <w:rsid w:val="002960AF"/>
    <w:rsid w:val="002A2986"/>
    <w:rsid w:val="002A5927"/>
    <w:rsid w:val="002A7842"/>
    <w:rsid w:val="002C1BF0"/>
    <w:rsid w:val="002C5EE5"/>
    <w:rsid w:val="002C6139"/>
    <w:rsid w:val="002D02EC"/>
    <w:rsid w:val="002D3577"/>
    <w:rsid w:val="002E43B4"/>
    <w:rsid w:val="002E477E"/>
    <w:rsid w:val="002E4AE5"/>
    <w:rsid w:val="002F37F4"/>
    <w:rsid w:val="0030630C"/>
    <w:rsid w:val="0031288B"/>
    <w:rsid w:val="00312E5F"/>
    <w:rsid w:val="00313912"/>
    <w:rsid w:val="00332B91"/>
    <w:rsid w:val="0033308D"/>
    <w:rsid w:val="00340A8C"/>
    <w:rsid w:val="0035026D"/>
    <w:rsid w:val="0035243C"/>
    <w:rsid w:val="00360B3B"/>
    <w:rsid w:val="00362E8A"/>
    <w:rsid w:val="00366377"/>
    <w:rsid w:val="003670C0"/>
    <w:rsid w:val="003715E7"/>
    <w:rsid w:val="00374A0A"/>
    <w:rsid w:val="00375A62"/>
    <w:rsid w:val="00376B1C"/>
    <w:rsid w:val="003B73DD"/>
    <w:rsid w:val="003C51B9"/>
    <w:rsid w:val="0040354A"/>
    <w:rsid w:val="00403740"/>
    <w:rsid w:val="00416A13"/>
    <w:rsid w:val="00421EB2"/>
    <w:rsid w:val="004244F0"/>
    <w:rsid w:val="004269FD"/>
    <w:rsid w:val="00426A2C"/>
    <w:rsid w:val="004341C8"/>
    <w:rsid w:val="00435CA7"/>
    <w:rsid w:val="00440776"/>
    <w:rsid w:val="00443A4C"/>
    <w:rsid w:val="00455D7A"/>
    <w:rsid w:val="004616CB"/>
    <w:rsid w:val="004764A5"/>
    <w:rsid w:val="00476BA7"/>
    <w:rsid w:val="004831F1"/>
    <w:rsid w:val="004933A1"/>
    <w:rsid w:val="004979FB"/>
    <w:rsid w:val="004A0EB2"/>
    <w:rsid w:val="004B1933"/>
    <w:rsid w:val="004C668B"/>
    <w:rsid w:val="004D0C90"/>
    <w:rsid w:val="004D715B"/>
    <w:rsid w:val="004E58EE"/>
    <w:rsid w:val="004F629B"/>
    <w:rsid w:val="005007FA"/>
    <w:rsid w:val="00500C27"/>
    <w:rsid w:val="005142A7"/>
    <w:rsid w:val="00514C98"/>
    <w:rsid w:val="0052636E"/>
    <w:rsid w:val="00531421"/>
    <w:rsid w:val="00556B25"/>
    <w:rsid w:val="00560FE9"/>
    <w:rsid w:val="00565F70"/>
    <w:rsid w:val="00566133"/>
    <w:rsid w:val="00567993"/>
    <w:rsid w:val="005933E4"/>
    <w:rsid w:val="005954BD"/>
    <w:rsid w:val="0059696B"/>
    <w:rsid w:val="005A2AFF"/>
    <w:rsid w:val="005C7C9A"/>
    <w:rsid w:val="005D735F"/>
    <w:rsid w:val="005E201B"/>
    <w:rsid w:val="00602554"/>
    <w:rsid w:val="006161A3"/>
    <w:rsid w:val="0062214C"/>
    <w:rsid w:val="006225C4"/>
    <w:rsid w:val="0064492A"/>
    <w:rsid w:val="006479EA"/>
    <w:rsid w:val="00653089"/>
    <w:rsid w:val="00656D35"/>
    <w:rsid w:val="006749C6"/>
    <w:rsid w:val="00695C02"/>
    <w:rsid w:val="00697C58"/>
    <w:rsid w:val="006B191F"/>
    <w:rsid w:val="006B2B9B"/>
    <w:rsid w:val="006C4ABC"/>
    <w:rsid w:val="006C6983"/>
    <w:rsid w:val="006D43A9"/>
    <w:rsid w:val="006D69A9"/>
    <w:rsid w:val="006E3101"/>
    <w:rsid w:val="006E73EB"/>
    <w:rsid w:val="006F05F3"/>
    <w:rsid w:val="006F2479"/>
    <w:rsid w:val="006F269A"/>
    <w:rsid w:val="006F2E43"/>
    <w:rsid w:val="0070469B"/>
    <w:rsid w:val="00704E25"/>
    <w:rsid w:val="0071559A"/>
    <w:rsid w:val="00716B9B"/>
    <w:rsid w:val="00731559"/>
    <w:rsid w:val="00736067"/>
    <w:rsid w:val="00744C49"/>
    <w:rsid w:val="00747B63"/>
    <w:rsid w:val="0075226B"/>
    <w:rsid w:val="00753873"/>
    <w:rsid w:val="00760685"/>
    <w:rsid w:val="007657F4"/>
    <w:rsid w:val="00771C31"/>
    <w:rsid w:val="00773108"/>
    <w:rsid w:val="00781C0F"/>
    <w:rsid w:val="00783B95"/>
    <w:rsid w:val="007959A9"/>
    <w:rsid w:val="00797214"/>
    <w:rsid w:val="007B27BF"/>
    <w:rsid w:val="007B3DE6"/>
    <w:rsid w:val="007B7970"/>
    <w:rsid w:val="007C39D2"/>
    <w:rsid w:val="007C585E"/>
    <w:rsid w:val="007D3AA4"/>
    <w:rsid w:val="007F7E15"/>
    <w:rsid w:val="0081387B"/>
    <w:rsid w:val="00813C26"/>
    <w:rsid w:val="008143D4"/>
    <w:rsid w:val="00824DA5"/>
    <w:rsid w:val="00836CBA"/>
    <w:rsid w:val="00841385"/>
    <w:rsid w:val="008414E0"/>
    <w:rsid w:val="008415C8"/>
    <w:rsid w:val="00841EE7"/>
    <w:rsid w:val="008470A8"/>
    <w:rsid w:val="008530B5"/>
    <w:rsid w:val="00864131"/>
    <w:rsid w:val="00875BAB"/>
    <w:rsid w:val="008764D0"/>
    <w:rsid w:val="008846CE"/>
    <w:rsid w:val="008904C5"/>
    <w:rsid w:val="00890753"/>
    <w:rsid w:val="008A5FBE"/>
    <w:rsid w:val="008C7D20"/>
    <w:rsid w:val="008D141B"/>
    <w:rsid w:val="008D257E"/>
    <w:rsid w:val="008D43AB"/>
    <w:rsid w:val="008D6DCE"/>
    <w:rsid w:val="008E3BCA"/>
    <w:rsid w:val="008E67DC"/>
    <w:rsid w:val="00906290"/>
    <w:rsid w:val="00915D0D"/>
    <w:rsid w:val="009205F2"/>
    <w:rsid w:val="00933549"/>
    <w:rsid w:val="00941B4E"/>
    <w:rsid w:val="00942609"/>
    <w:rsid w:val="00945B1C"/>
    <w:rsid w:val="009510AD"/>
    <w:rsid w:val="009859EE"/>
    <w:rsid w:val="009900D6"/>
    <w:rsid w:val="00994444"/>
    <w:rsid w:val="009B1C90"/>
    <w:rsid w:val="009B72BA"/>
    <w:rsid w:val="009D12FA"/>
    <w:rsid w:val="009D477E"/>
    <w:rsid w:val="009D50FC"/>
    <w:rsid w:val="009E0B5B"/>
    <w:rsid w:val="009E3D31"/>
    <w:rsid w:val="009E5EE8"/>
    <w:rsid w:val="009E7AAA"/>
    <w:rsid w:val="009F749D"/>
    <w:rsid w:val="00A14AB7"/>
    <w:rsid w:val="00A202F1"/>
    <w:rsid w:val="00A2149F"/>
    <w:rsid w:val="00A33BD8"/>
    <w:rsid w:val="00A37020"/>
    <w:rsid w:val="00A409BB"/>
    <w:rsid w:val="00A44242"/>
    <w:rsid w:val="00A47E89"/>
    <w:rsid w:val="00A61C54"/>
    <w:rsid w:val="00A632AB"/>
    <w:rsid w:val="00A67644"/>
    <w:rsid w:val="00A71155"/>
    <w:rsid w:val="00A82FF3"/>
    <w:rsid w:val="00A86636"/>
    <w:rsid w:val="00A873BD"/>
    <w:rsid w:val="00A87CA5"/>
    <w:rsid w:val="00A976A8"/>
    <w:rsid w:val="00AB100E"/>
    <w:rsid w:val="00AB270D"/>
    <w:rsid w:val="00AB2C0A"/>
    <w:rsid w:val="00AB4136"/>
    <w:rsid w:val="00AB4A75"/>
    <w:rsid w:val="00AD393C"/>
    <w:rsid w:val="00AD411B"/>
    <w:rsid w:val="00AE5655"/>
    <w:rsid w:val="00AE56C5"/>
    <w:rsid w:val="00AF14E1"/>
    <w:rsid w:val="00AF6E4B"/>
    <w:rsid w:val="00B03416"/>
    <w:rsid w:val="00B06A4A"/>
    <w:rsid w:val="00B1002B"/>
    <w:rsid w:val="00B104BE"/>
    <w:rsid w:val="00B1380A"/>
    <w:rsid w:val="00B2433E"/>
    <w:rsid w:val="00B32D09"/>
    <w:rsid w:val="00B32FAF"/>
    <w:rsid w:val="00B42151"/>
    <w:rsid w:val="00B443BE"/>
    <w:rsid w:val="00B46E6E"/>
    <w:rsid w:val="00B53B01"/>
    <w:rsid w:val="00B8257C"/>
    <w:rsid w:val="00B847A7"/>
    <w:rsid w:val="00B86367"/>
    <w:rsid w:val="00B917FA"/>
    <w:rsid w:val="00BA1C51"/>
    <w:rsid w:val="00BA7F9F"/>
    <w:rsid w:val="00BB2E49"/>
    <w:rsid w:val="00BB477D"/>
    <w:rsid w:val="00BC0F9E"/>
    <w:rsid w:val="00BC2788"/>
    <w:rsid w:val="00BC76EA"/>
    <w:rsid w:val="00BE796A"/>
    <w:rsid w:val="00BF6846"/>
    <w:rsid w:val="00C06242"/>
    <w:rsid w:val="00C06641"/>
    <w:rsid w:val="00C136C3"/>
    <w:rsid w:val="00C256D6"/>
    <w:rsid w:val="00C40F0E"/>
    <w:rsid w:val="00C428BE"/>
    <w:rsid w:val="00C43AB9"/>
    <w:rsid w:val="00C6720E"/>
    <w:rsid w:val="00C74F54"/>
    <w:rsid w:val="00C83519"/>
    <w:rsid w:val="00C9294D"/>
    <w:rsid w:val="00C94790"/>
    <w:rsid w:val="00CA21E5"/>
    <w:rsid w:val="00CA5533"/>
    <w:rsid w:val="00CA7D22"/>
    <w:rsid w:val="00CB2373"/>
    <w:rsid w:val="00CB2E5C"/>
    <w:rsid w:val="00CB3AA8"/>
    <w:rsid w:val="00CB51C2"/>
    <w:rsid w:val="00CE5AA1"/>
    <w:rsid w:val="00CF1AEF"/>
    <w:rsid w:val="00D02776"/>
    <w:rsid w:val="00D069D9"/>
    <w:rsid w:val="00D101AE"/>
    <w:rsid w:val="00D102CB"/>
    <w:rsid w:val="00D10A4E"/>
    <w:rsid w:val="00D10EA7"/>
    <w:rsid w:val="00D1436F"/>
    <w:rsid w:val="00D26689"/>
    <w:rsid w:val="00D2792B"/>
    <w:rsid w:val="00D327B5"/>
    <w:rsid w:val="00D332A7"/>
    <w:rsid w:val="00D42F0D"/>
    <w:rsid w:val="00D4651F"/>
    <w:rsid w:val="00D46B95"/>
    <w:rsid w:val="00D57831"/>
    <w:rsid w:val="00D73E20"/>
    <w:rsid w:val="00D74A49"/>
    <w:rsid w:val="00D7582C"/>
    <w:rsid w:val="00D81051"/>
    <w:rsid w:val="00D818F0"/>
    <w:rsid w:val="00D86150"/>
    <w:rsid w:val="00D90278"/>
    <w:rsid w:val="00D91BCD"/>
    <w:rsid w:val="00D93510"/>
    <w:rsid w:val="00DA07EF"/>
    <w:rsid w:val="00DB0E3E"/>
    <w:rsid w:val="00DB3739"/>
    <w:rsid w:val="00DC2055"/>
    <w:rsid w:val="00DC2EF2"/>
    <w:rsid w:val="00DC52F2"/>
    <w:rsid w:val="00DD365B"/>
    <w:rsid w:val="00DD7E84"/>
    <w:rsid w:val="00DE7817"/>
    <w:rsid w:val="00E13E1E"/>
    <w:rsid w:val="00E1526F"/>
    <w:rsid w:val="00E337BE"/>
    <w:rsid w:val="00E33F03"/>
    <w:rsid w:val="00E36527"/>
    <w:rsid w:val="00E45682"/>
    <w:rsid w:val="00E461F9"/>
    <w:rsid w:val="00E57582"/>
    <w:rsid w:val="00E6636B"/>
    <w:rsid w:val="00E71403"/>
    <w:rsid w:val="00E845FD"/>
    <w:rsid w:val="00EA65DE"/>
    <w:rsid w:val="00EB0F86"/>
    <w:rsid w:val="00EC296B"/>
    <w:rsid w:val="00ED3B15"/>
    <w:rsid w:val="00EE4AD0"/>
    <w:rsid w:val="00EF0C8A"/>
    <w:rsid w:val="00EF5230"/>
    <w:rsid w:val="00EF6477"/>
    <w:rsid w:val="00F019E1"/>
    <w:rsid w:val="00F04E13"/>
    <w:rsid w:val="00F3304E"/>
    <w:rsid w:val="00F416DD"/>
    <w:rsid w:val="00F5333C"/>
    <w:rsid w:val="00F60095"/>
    <w:rsid w:val="00F7664E"/>
    <w:rsid w:val="00F77822"/>
    <w:rsid w:val="00F80AFD"/>
    <w:rsid w:val="00F932AE"/>
    <w:rsid w:val="00FA0065"/>
    <w:rsid w:val="00FA0172"/>
    <w:rsid w:val="00FA2117"/>
    <w:rsid w:val="00FA58C0"/>
    <w:rsid w:val="00FA756F"/>
    <w:rsid w:val="00FB07E4"/>
    <w:rsid w:val="00FB7B2D"/>
    <w:rsid w:val="00FC29C4"/>
    <w:rsid w:val="00FD1401"/>
    <w:rsid w:val="00FD4E55"/>
    <w:rsid w:val="00FD53FB"/>
    <w:rsid w:val="00FE6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5D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EA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EA65DE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rsid w:val="00A37020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ConsPlusNormal">
    <w:name w:val="ConsPlusNormal"/>
    <w:link w:val="ConsPlusNormal0"/>
    <w:rsid w:val="00D5783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6">
    <w:name w:val="Знак Знак Знак Знак Знак Знак Знак Знак Знак Знак"/>
    <w:basedOn w:val="a"/>
    <w:rsid w:val="00D57831"/>
    <w:pPr>
      <w:spacing w:after="160" w:line="240" w:lineRule="exact"/>
    </w:pPr>
    <w:rPr>
      <w:rFonts w:ascii="Verdana" w:hAnsi="Verdana" w:cs="Times New Roman"/>
      <w:sz w:val="24"/>
      <w:szCs w:val="24"/>
      <w:lang w:val="en-US"/>
    </w:rPr>
  </w:style>
  <w:style w:type="paragraph" w:customStyle="1" w:styleId="1">
    <w:name w:val="Абзац списка1"/>
    <w:basedOn w:val="a"/>
    <w:rsid w:val="007B27B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7">
    <w:name w:val="Table Grid"/>
    <w:basedOn w:val="a1"/>
    <w:locked/>
    <w:rsid w:val="00CE5A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47E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footnote text"/>
    <w:aliases w:val="Текст сноски Знак1 Знак,Текст сноски Знак Знак Знак,Footnote Text Char Знак Знак,Footnote Text Char Знак,Текст сноски-FN,Oaeno niinee-FN,Oaeno niinee Ciae,Table_Footnote_last,single space,fn,FOOTNOTES"/>
    <w:basedOn w:val="a"/>
    <w:link w:val="a9"/>
    <w:uiPriority w:val="99"/>
    <w:unhideWhenUsed/>
    <w:rsid w:val="008530B5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Footnote Text Char Знак Знак Знак,Footnote Text Char Знак Знак1,Текст сноски-FN Знак,Oaeno niinee-FN Знак,Oaeno niinee Ciae Знак,Table_Footnote_last Знак,single space Знак"/>
    <w:basedOn w:val="a0"/>
    <w:link w:val="a8"/>
    <w:uiPriority w:val="99"/>
    <w:rsid w:val="008530B5"/>
    <w:rPr>
      <w:rFonts w:ascii="Calibri" w:eastAsia="Calibri" w:hAnsi="Calibri" w:cs="Times New Roman"/>
      <w:lang w:eastAsia="en-US"/>
    </w:rPr>
  </w:style>
  <w:style w:type="character" w:styleId="aa">
    <w:name w:val="footnote reference"/>
    <w:basedOn w:val="a0"/>
    <w:uiPriority w:val="99"/>
    <w:unhideWhenUsed/>
    <w:rsid w:val="008530B5"/>
    <w:rPr>
      <w:vertAlign w:val="superscript"/>
    </w:rPr>
  </w:style>
  <w:style w:type="character" w:customStyle="1" w:styleId="ConsPlusNormal0">
    <w:name w:val="ConsPlusNormal Знак"/>
    <w:link w:val="ConsPlusNormal"/>
    <w:rsid w:val="00D81051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</vt:lpstr>
    </vt:vector>
  </TitlesOfParts>
  <Company>ChOFOMS</Company>
  <LinksUpToDate>false</LinksUpToDate>
  <CharactersWithSpaces>8132</CharactersWithSpaces>
  <SharedDoc>false</SharedDoc>
  <HLinks>
    <vt:vector size="18" baseType="variant">
      <vt:variant>
        <vt:i4>262210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P521</vt:lpwstr>
      </vt:variant>
      <vt:variant>
        <vt:i4>3145780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consultantplus://offline/ref=0E2F5592F12A4E7AB48A74AE8CCFE13051117CB0289D0481697871E9EEA40B210819463E9B2C325CA967F8A1DD0D0526E5C7A5779A108F81EFQBJ</vt:lpwstr>
      </vt:variant>
      <vt:variant>
        <vt:lpwstr/>
      </vt:variant>
      <vt:variant>
        <vt:i4>3145836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consultantplus://offline/ref=0E2F5592F12A4E7AB48A74AE8CCFE13051117CB0289D0481697871E9EEA40B210819463E9B2C305BAB67F8A1DD0D0526E5C7A5779A108F81EFQBJ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creator>sergey</dc:creator>
  <cp:lastModifiedBy>dakravchenko</cp:lastModifiedBy>
  <cp:revision>2</cp:revision>
  <cp:lastPrinted>2022-01-12T08:04:00Z</cp:lastPrinted>
  <dcterms:created xsi:type="dcterms:W3CDTF">2023-05-24T09:40:00Z</dcterms:created>
  <dcterms:modified xsi:type="dcterms:W3CDTF">2023-05-24T09:40:00Z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-92921456</vt:i4>
  </property>
</Properties>
</file>