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A41" w:rsidRPr="001E2ACE" w:rsidRDefault="00ED0A41" w:rsidP="00ED0A41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1E2ACE">
        <w:rPr>
          <w:b/>
          <w:color w:val="000000" w:themeColor="text1"/>
          <w:szCs w:val="28"/>
        </w:rPr>
        <w:t xml:space="preserve">Дополнительное соглашение № </w:t>
      </w:r>
      <w:r w:rsidR="0021208F" w:rsidRPr="001E2ACE">
        <w:rPr>
          <w:b/>
          <w:color w:val="000000" w:themeColor="text1"/>
          <w:szCs w:val="28"/>
        </w:rPr>
        <w:t>2</w:t>
      </w:r>
      <w:r w:rsidRPr="001E2ACE">
        <w:rPr>
          <w:b/>
          <w:color w:val="000000" w:themeColor="text1"/>
          <w:szCs w:val="28"/>
        </w:rPr>
        <w:t>/</w:t>
      </w:r>
      <w:r w:rsidR="003141C8" w:rsidRPr="001E2ACE">
        <w:rPr>
          <w:b/>
          <w:color w:val="000000" w:themeColor="text1"/>
          <w:szCs w:val="28"/>
        </w:rPr>
        <w:t>194</w:t>
      </w:r>
      <w:r w:rsidRPr="001E2ACE">
        <w:rPr>
          <w:b/>
          <w:color w:val="000000" w:themeColor="text1"/>
          <w:szCs w:val="28"/>
        </w:rPr>
        <w:t>-ОМС</w:t>
      </w:r>
    </w:p>
    <w:p w:rsidR="00ED0A41" w:rsidRPr="001E2ACE" w:rsidRDefault="00ED0A41" w:rsidP="00ED0A41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1E2ACE">
        <w:rPr>
          <w:b/>
          <w:color w:val="000000" w:themeColor="text1"/>
          <w:szCs w:val="28"/>
        </w:rPr>
        <w:t>к Тарифному соглашению в сфере обязательного медицинского страхования Челябинской области от 30 декабря 202</w:t>
      </w:r>
      <w:r w:rsidR="003141C8" w:rsidRPr="001E2ACE">
        <w:rPr>
          <w:b/>
          <w:color w:val="000000" w:themeColor="text1"/>
          <w:szCs w:val="28"/>
        </w:rPr>
        <w:t>1</w:t>
      </w:r>
      <w:r w:rsidRPr="001E2ACE">
        <w:rPr>
          <w:b/>
          <w:color w:val="000000" w:themeColor="text1"/>
          <w:szCs w:val="28"/>
        </w:rPr>
        <w:t xml:space="preserve"> года № </w:t>
      </w:r>
      <w:r w:rsidR="003141C8" w:rsidRPr="001E2ACE">
        <w:rPr>
          <w:b/>
          <w:color w:val="000000" w:themeColor="text1"/>
          <w:szCs w:val="28"/>
        </w:rPr>
        <w:t>194</w:t>
      </w:r>
      <w:r w:rsidRPr="001E2ACE">
        <w:rPr>
          <w:b/>
          <w:color w:val="000000" w:themeColor="text1"/>
          <w:szCs w:val="28"/>
        </w:rPr>
        <w:t>-ОМС</w:t>
      </w:r>
    </w:p>
    <w:p w:rsidR="00201526" w:rsidRPr="001E2ACE" w:rsidRDefault="00201526" w:rsidP="00ED0A41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</w:p>
    <w:p w:rsidR="00ED0A41" w:rsidRPr="001E2ACE" w:rsidRDefault="00F56490" w:rsidP="00ED0A41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30</w:t>
      </w:r>
      <w:r w:rsidR="00201526" w:rsidRPr="001E2ACE">
        <w:rPr>
          <w:color w:val="000000" w:themeColor="text1"/>
          <w:szCs w:val="28"/>
        </w:rPr>
        <w:t xml:space="preserve"> </w:t>
      </w:r>
      <w:r w:rsidR="0021208F" w:rsidRPr="001E2ACE">
        <w:rPr>
          <w:color w:val="000000" w:themeColor="text1"/>
          <w:szCs w:val="28"/>
        </w:rPr>
        <w:t>марта</w:t>
      </w:r>
      <w:r w:rsidR="00ED0A41" w:rsidRPr="001E2ACE">
        <w:rPr>
          <w:color w:val="000000" w:themeColor="text1"/>
          <w:szCs w:val="28"/>
        </w:rPr>
        <w:t xml:space="preserve"> 202</w:t>
      </w:r>
      <w:r w:rsidR="003141C8" w:rsidRPr="001E2ACE">
        <w:rPr>
          <w:color w:val="000000" w:themeColor="text1"/>
          <w:szCs w:val="28"/>
        </w:rPr>
        <w:t>2</w:t>
      </w:r>
      <w:r w:rsidR="00ED0A41" w:rsidRPr="001E2ACE">
        <w:rPr>
          <w:color w:val="000000" w:themeColor="text1"/>
          <w:szCs w:val="28"/>
        </w:rPr>
        <w:t xml:space="preserve"> года</w:t>
      </w:r>
    </w:p>
    <w:p w:rsidR="00ED0A41" w:rsidRPr="001E2ACE" w:rsidRDefault="00ED0A41" w:rsidP="00ED0A41">
      <w:pPr>
        <w:rPr>
          <w:color w:val="000000" w:themeColor="text1"/>
          <w:szCs w:val="28"/>
        </w:rPr>
      </w:pPr>
    </w:p>
    <w:p w:rsidR="00ED0A41" w:rsidRPr="001E2ACE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ED0A41" w:rsidRPr="001E2ACE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- Министра </w:t>
      </w:r>
      <w:proofErr w:type="gramStart"/>
      <w:r w:rsidRPr="001E2ACE">
        <w:rPr>
          <w:color w:val="000000" w:themeColor="text1"/>
          <w:szCs w:val="28"/>
        </w:rPr>
        <w:t>здравоохранения Челябинской области Семенова Юрия Алексеевича</w:t>
      </w:r>
      <w:proofErr w:type="gramEnd"/>
      <w:r w:rsidRPr="001E2ACE">
        <w:rPr>
          <w:color w:val="000000" w:themeColor="text1"/>
          <w:szCs w:val="28"/>
        </w:rPr>
        <w:t xml:space="preserve">, </w:t>
      </w:r>
    </w:p>
    <w:p w:rsidR="00ED0A41" w:rsidRPr="001E2ACE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- первого заместителя </w:t>
      </w:r>
      <w:proofErr w:type="gramStart"/>
      <w:r w:rsidRPr="001E2ACE">
        <w:rPr>
          <w:color w:val="000000" w:themeColor="text1"/>
          <w:szCs w:val="28"/>
        </w:rPr>
        <w:t>Министра здравоохранения Челябинской области Тарасова Дмитрия Алексеевича</w:t>
      </w:r>
      <w:proofErr w:type="gramEnd"/>
      <w:r w:rsidRPr="001E2ACE">
        <w:rPr>
          <w:color w:val="000000" w:themeColor="text1"/>
          <w:szCs w:val="28"/>
        </w:rPr>
        <w:t>,</w:t>
      </w:r>
    </w:p>
    <w:p w:rsidR="00ED0A41" w:rsidRPr="001E2ACE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ED0A41" w:rsidRPr="001E2ACE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- директора Ткачевой Агаты Геннадьевны,</w:t>
      </w:r>
    </w:p>
    <w:p w:rsidR="00ED0A41" w:rsidRPr="001E2ACE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- заместителя директора по финансовым вопросам Мироновой Натальи Юрьевны, </w:t>
      </w:r>
    </w:p>
    <w:p w:rsidR="00ED0A41" w:rsidRPr="001E2ACE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  <w:shd w:val="clear" w:color="auto" w:fill="FFFFFF"/>
        </w:rPr>
        <w:t xml:space="preserve">Челябинский филиал общества с ограниченной ответственностью «АльфаСтрахование-ОМС» в лице </w:t>
      </w:r>
      <w:r w:rsidR="002115FE" w:rsidRPr="001E2ACE">
        <w:rPr>
          <w:color w:val="000000" w:themeColor="text1"/>
          <w:szCs w:val="28"/>
          <w:shd w:val="clear" w:color="auto" w:fill="FFFFFF"/>
        </w:rPr>
        <w:t xml:space="preserve">Коноваленко Яны Александровны,  </w:t>
      </w:r>
      <w:r w:rsidRPr="001E2ACE">
        <w:rPr>
          <w:color w:val="000000" w:themeColor="text1"/>
          <w:szCs w:val="28"/>
          <w:shd w:val="clear" w:color="auto" w:fill="FFFFFF"/>
        </w:rPr>
        <w:t>Полномочн</w:t>
      </w:r>
      <w:r w:rsidR="009F4EB2" w:rsidRPr="001E2ACE">
        <w:rPr>
          <w:color w:val="000000" w:themeColor="text1"/>
          <w:szCs w:val="28"/>
          <w:shd w:val="clear" w:color="auto" w:fill="FFFFFF"/>
        </w:rPr>
        <w:t>ого</w:t>
      </w:r>
      <w:r w:rsidRPr="001E2ACE">
        <w:rPr>
          <w:color w:val="000000" w:themeColor="text1"/>
          <w:szCs w:val="28"/>
          <w:shd w:val="clear" w:color="auto" w:fill="FFFFFF"/>
        </w:rPr>
        <w:t xml:space="preserve"> представител</w:t>
      </w:r>
      <w:r w:rsidR="009F4EB2" w:rsidRPr="001E2ACE">
        <w:rPr>
          <w:color w:val="000000" w:themeColor="text1"/>
          <w:szCs w:val="28"/>
          <w:shd w:val="clear" w:color="auto" w:fill="FFFFFF"/>
        </w:rPr>
        <w:t>я</w:t>
      </w:r>
      <w:r w:rsidRPr="001E2ACE">
        <w:rPr>
          <w:color w:val="000000" w:themeColor="text1"/>
          <w:szCs w:val="28"/>
          <w:shd w:val="clear" w:color="auto" w:fill="FFFFFF"/>
        </w:rPr>
        <w:t xml:space="preserve"> Всероссийского союза страховщиков по медицинскому страхованию в Челябинской области</w:t>
      </w:r>
      <w:r w:rsidRPr="001E2ACE">
        <w:rPr>
          <w:color w:val="000000" w:themeColor="text1"/>
          <w:szCs w:val="28"/>
        </w:rPr>
        <w:t xml:space="preserve">, </w:t>
      </w:r>
    </w:p>
    <w:p w:rsidR="00ED0A41" w:rsidRPr="001E2ACE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Общество с ограниченной ответственностью Страховая медицинская компания «АСТРА-МЕТАЛЛ» в лице исполнительного директора по медицинским проектам, связям с государственными органами и обеспечению бизнеса Ковтуна Александра Алексеевича,</w:t>
      </w:r>
    </w:p>
    <w:p w:rsidR="00ED0A41" w:rsidRPr="001E2ACE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ED0A41" w:rsidRPr="001E2ACE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- председателя Альтмана Давида Шуровича, </w:t>
      </w:r>
    </w:p>
    <w:p w:rsidR="00ED0A41" w:rsidRPr="001E2ACE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- члена Союза Москвичевой Марины Геннадьевны,</w:t>
      </w:r>
    </w:p>
    <w:p w:rsidR="00ED0A41" w:rsidRPr="001E2ACE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ED0A41" w:rsidRPr="001E2ACE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- исполняющего обязанности председателя Рываева Дениса Петровича,</w:t>
      </w:r>
    </w:p>
    <w:p w:rsidR="00ED0A41" w:rsidRPr="001E2ACE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- главного специалиста по социально-экономическим вопросам Кинихиной Валентины Николаевны, </w:t>
      </w:r>
    </w:p>
    <w:p w:rsidR="00ED0A41" w:rsidRPr="001E2ACE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30 декабря 202</w:t>
      </w:r>
      <w:r w:rsidR="003141C8" w:rsidRPr="001E2ACE">
        <w:rPr>
          <w:color w:val="000000" w:themeColor="text1"/>
          <w:szCs w:val="28"/>
        </w:rPr>
        <w:t>1</w:t>
      </w:r>
      <w:r w:rsidRPr="001E2ACE">
        <w:rPr>
          <w:color w:val="000000" w:themeColor="text1"/>
          <w:szCs w:val="28"/>
        </w:rPr>
        <w:t xml:space="preserve"> года № </w:t>
      </w:r>
      <w:r w:rsidR="003141C8" w:rsidRPr="001E2ACE">
        <w:rPr>
          <w:color w:val="000000" w:themeColor="text1"/>
          <w:szCs w:val="28"/>
        </w:rPr>
        <w:t>194</w:t>
      </w:r>
      <w:r w:rsidRPr="001E2ACE">
        <w:rPr>
          <w:color w:val="000000" w:themeColor="text1"/>
          <w:szCs w:val="28"/>
        </w:rPr>
        <w:t>-ОМС (далее – Тарифное соглашение) о нижеследующем:</w:t>
      </w:r>
    </w:p>
    <w:p w:rsidR="009D4699" w:rsidRPr="001E2ACE" w:rsidRDefault="00524247" w:rsidP="00FD7C97">
      <w:pPr>
        <w:pStyle w:val="a3"/>
        <w:tabs>
          <w:tab w:val="left" w:pos="0"/>
        </w:tabs>
        <w:suppressAutoHyphens/>
        <w:ind w:firstLine="709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1. </w:t>
      </w:r>
      <w:r w:rsidR="009D4699" w:rsidRPr="001E2ACE">
        <w:rPr>
          <w:color w:val="000000" w:themeColor="text1"/>
          <w:szCs w:val="28"/>
        </w:rPr>
        <w:t xml:space="preserve">В раздел </w:t>
      </w:r>
      <w:r w:rsidRPr="001E2ACE">
        <w:rPr>
          <w:color w:val="000000" w:themeColor="text1"/>
          <w:szCs w:val="28"/>
          <w:lang w:val="en-US"/>
        </w:rPr>
        <w:t>I</w:t>
      </w:r>
      <w:r w:rsidRPr="001E2ACE">
        <w:rPr>
          <w:color w:val="000000" w:themeColor="text1"/>
          <w:szCs w:val="28"/>
        </w:rPr>
        <w:t xml:space="preserve"> «Общие положения»</w:t>
      </w:r>
      <w:r w:rsidR="009D4699" w:rsidRPr="001E2ACE">
        <w:rPr>
          <w:color w:val="000000" w:themeColor="text1"/>
          <w:szCs w:val="28"/>
        </w:rPr>
        <w:t xml:space="preserve"> внести следующие изменения:</w:t>
      </w:r>
    </w:p>
    <w:p w:rsidR="00287B61" w:rsidRPr="001E2ACE" w:rsidRDefault="00287B61" w:rsidP="00FD7C97">
      <w:pPr>
        <w:pStyle w:val="a3"/>
        <w:tabs>
          <w:tab w:val="left" w:pos="0"/>
        </w:tabs>
        <w:suppressAutoHyphens/>
        <w:ind w:firstLine="709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1</w:t>
      </w:r>
      <w:r w:rsidR="00F13101" w:rsidRPr="001E2ACE">
        <w:rPr>
          <w:color w:val="000000" w:themeColor="text1"/>
          <w:szCs w:val="28"/>
        </w:rPr>
        <w:t>.1. В пункт</w:t>
      </w:r>
      <w:r w:rsidR="00BE5901" w:rsidRPr="001E2ACE">
        <w:rPr>
          <w:color w:val="000000" w:themeColor="text1"/>
          <w:szCs w:val="28"/>
        </w:rPr>
        <w:t>е</w:t>
      </w:r>
      <w:r w:rsidR="00F13101" w:rsidRPr="001E2ACE">
        <w:rPr>
          <w:color w:val="000000" w:themeColor="text1"/>
          <w:szCs w:val="28"/>
        </w:rPr>
        <w:t xml:space="preserve"> </w:t>
      </w:r>
      <w:r w:rsidR="00176750" w:rsidRPr="001E2ACE">
        <w:rPr>
          <w:color w:val="000000" w:themeColor="text1"/>
          <w:szCs w:val="28"/>
        </w:rPr>
        <w:t>3</w:t>
      </w:r>
      <w:r w:rsidR="00F13101" w:rsidRPr="001E2ACE">
        <w:rPr>
          <w:color w:val="000000" w:themeColor="text1"/>
          <w:szCs w:val="28"/>
        </w:rPr>
        <w:t>:</w:t>
      </w:r>
    </w:p>
    <w:p w:rsidR="00F44E35" w:rsidRPr="001E2ACE" w:rsidRDefault="00F13101" w:rsidP="00134458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1.1.1. </w:t>
      </w:r>
      <w:r w:rsidR="00F44E35" w:rsidRPr="001E2ACE">
        <w:rPr>
          <w:color w:val="000000" w:themeColor="text1"/>
          <w:szCs w:val="28"/>
        </w:rPr>
        <w:t>После а</w:t>
      </w:r>
      <w:r w:rsidRPr="001E2ACE">
        <w:rPr>
          <w:color w:val="000000" w:themeColor="text1"/>
          <w:szCs w:val="28"/>
        </w:rPr>
        <w:t>бзац</w:t>
      </w:r>
      <w:r w:rsidR="00F44E35" w:rsidRPr="001E2ACE">
        <w:rPr>
          <w:color w:val="000000" w:themeColor="text1"/>
          <w:szCs w:val="28"/>
        </w:rPr>
        <w:t>а</w:t>
      </w:r>
      <w:r w:rsidRPr="001E2ACE">
        <w:rPr>
          <w:color w:val="000000" w:themeColor="text1"/>
          <w:szCs w:val="28"/>
        </w:rPr>
        <w:t xml:space="preserve"> 3 </w:t>
      </w:r>
      <w:r w:rsidR="00F44E35" w:rsidRPr="001E2ACE">
        <w:rPr>
          <w:color w:val="000000" w:themeColor="text1"/>
          <w:szCs w:val="28"/>
        </w:rPr>
        <w:t>дополнить абзацем следующего содержания</w:t>
      </w:r>
      <w:r w:rsidR="00451367" w:rsidRPr="001E2ACE">
        <w:rPr>
          <w:color w:val="000000" w:themeColor="text1"/>
          <w:szCs w:val="28"/>
        </w:rPr>
        <w:t xml:space="preserve">: </w:t>
      </w:r>
      <w:r w:rsidR="00F44E35" w:rsidRPr="001E2ACE">
        <w:rPr>
          <w:color w:val="000000" w:themeColor="text1"/>
          <w:szCs w:val="28"/>
        </w:rPr>
        <w:t xml:space="preserve">«- Базовая </w:t>
      </w:r>
      <w:r w:rsidR="00EC57B3" w:rsidRPr="001E2ACE">
        <w:rPr>
          <w:color w:val="000000" w:themeColor="text1"/>
          <w:szCs w:val="28"/>
        </w:rPr>
        <w:t xml:space="preserve">стоимость КСГ </w:t>
      </w:r>
      <w:r w:rsidR="00F44E35" w:rsidRPr="001E2ACE">
        <w:rPr>
          <w:color w:val="000000" w:themeColor="text1"/>
          <w:szCs w:val="28"/>
        </w:rPr>
        <w:t xml:space="preserve">для оплаты услуг диализа (БТксг гд) </w:t>
      </w:r>
      <w:r w:rsidR="00134458" w:rsidRPr="001E2ACE">
        <w:rPr>
          <w:color w:val="000000" w:themeColor="text1"/>
          <w:szCs w:val="28"/>
        </w:rPr>
        <w:t>-</w:t>
      </w:r>
      <w:r w:rsidR="00F44E35" w:rsidRPr="001E2ACE">
        <w:rPr>
          <w:b/>
          <w:color w:val="000000" w:themeColor="text1"/>
          <w:szCs w:val="28"/>
        </w:rPr>
        <w:t xml:space="preserve"> </w:t>
      </w:r>
      <w:r w:rsidR="00F44E35" w:rsidRPr="001E2ACE">
        <w:rPr>
          <w:color w:val="000000" w:themeColor="text1"/>
          <w:szCs w:val="28"/>
        </w:rPr>
        <w:t xml:space="preserve">стоимость </w:t>
      </w:r>
      <w:r w:rsidR="00EC57B3" w:rsidRPr="001E2ACE">
        <w:rPr>
          <w:rStyle w:val="apple-style-span"/>
          <w:color w:val="000000" w:themeColor="text1"/>
          <w:szCs w:val="28"/>
          <w:shd w:val="clear" w:color="auto" w:fill="FFFFFF"/>
        </w:rPr>
        <w:t xml:space="preserve">КСГ </w:t>
      </w:r>
      <w:r w:rsidR="00F44E35" w:rsidRPr="001E2ACE">
        <w:rPr>
          <w:rStyle w:val="apple-style-span"/>
          <w:color w:val="000000" w:themeColor="text1"/>
          <w:szCs w:val="28"/>
          <w:shd w:val="clear" w:color="auto" w:fill="FFFFFF"/>
        </w:rPr>
        <w:t xml:space="preserve">А18.05.002 «Гемодиализ».». </w:t>
      </w:r>
    </w:p>
    <w:p w:rsidR="009D4699" w:rsidRPr="001E2ACE" w:rsidRDefault="00451367" w:rsidP="009D4699">
      <w:pPr>
        <w:ind w:firstLine="708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1</w:t>
      </w:r>
      <w:r w:rsidR="00410FD2" w:rsidRPr="001E2ACE">
        <w:rPr>
          <w:color w:val="000000" w:themeColor="text1"/>
          <w:szCs w:val="28"/>
        </w:rPr>
        <w:t>.1.</w:t>
      </w:r>
      <w:r w:rsidR="00F13101" w:rsidRPr="001E2ACE">
        <w:rPr>
          <w:color w:val="000000" w:themeColor="text1"/>
          <w:szCs w:val="28"/>
        </w:rPr>
        <w:t>2.</w:t>
      </w:r>
      <w:r w:rsidR="00410FD2" w:rsidRPr="001E2ACE">
        <w:rPr>
          <w:color w:val="000000" w:themeColor="text1"/>
          <w:szCs w:val="28"/>
        </w:rPr>
        <w:t xml:space="preserve"> </w:t>
      </w:r>
      <w:r w:rsidR="00F13101" w:rsidRPr="001E2ACE">
        <w:rPr>
          <w:color w:val="000000" w:themeColor="text1"/>
          <w:szCs w:val="28"/>
        </w:rPr>
        <w:t>Подпункт 1</w:t>
      </w:r>
      <w:r w:rsidR="00410FD2" w:rsidRPr="001E2ACE">
        <w:rPr>
          <w:color w:val="000000" w:themeColor="text1"/>
          <w:szCs w:val="28"/>
        </w:rPr>
        <w:t xml:space="preserve"> определения</w:t>
      </w:r>
      <w:r w:rsidR="00FE32E1" w:rsidRPr="001E2ACE">
        <w:rPr>
          <w:color w:val="000000" w:themeColor="text1"/>
          <w:szCs w:val="28"/>
        </w:rPr>
        <w:t xml:space="preserve"> понятия</w:t>
      </w:r>
      <w:r w:rsidR="00410FD2" w:rsidRPr="001E2ACE">
        <w:rPr>
          <w:color w:val="000000" w:themeColor="text1"/>
          <w:szCs w:val="28"/>
        </w:rPr>
        <w:t xml:space="preserve"> «Дополнительный тариф» изложить в новой редакции:</w:t>
      </w:r>
      <w:r w:rsidR="009D4699" w:rsidRPr="001E2ACE">
        <w:rPr>
          <w:color w:val="000000" w:themeColor="text1"/>
          <w:szCs w:val="28"/>
        </w:rPr>
        <w:t xml:space="preserve"> </w:t>
      </w:r>
    </w:p>
    <w:p w:rsidR="00A53BF8" w:rsidRPr="001E2ACE" w:rsidRDefault="00C83A43" w:rsidP="00410FD2">
      <w:pPr>
        <w:ind w:firstLine="708"/>
        <w:jc w:val="both"/>
        <w:rPr>
          <w:color w:val="000000" w:themeColor="text1"/>
          <w:szCs w:val="28"/>
        </w:rPr>
      </w:pPr>
      <w:proofErr w:type="gramStart"/>
      <w:r w:rsidRPr="001E2ACE">
        <w:rPr>
          <w:color w:val="000000" w:themeColor="text1"/>
          <w:szCs w:val="28"/>
        </w:rPr>
        <w:lastRenderedPageBreak/>
        <w:t>«</w:t>
      </w:r>
      <w:r w:rsidR="00A53BF8" w:rsidRPr="001E2ACE">
        <w:rPr>
          <w:color w:val="000000" w:themeColor="text1"/>
          <w:szCs w:val="28"/>
        </w:rPr>
        <w:t>1) в рамках базовой программы ОМС на оплату</w:t>
      </w:r>
      <w:r w:rsidR="00410FD2" w:rsidRPr="001E2ACE">
        <w:rPr>
          <w:color w:val="000000" w:themeColor="text1"/>
          <w:szCs w:val="28"/>
        </w:rPr>
        <w:t xml:space="preserve"> </w:t>
      </w:r>
      <w:r w:rsidR="00A53BF8" w:rsidRPr="001E2ACE">
        <w:rPr>
          <w:color w:val="000000" w:themeColor="text1"/>
          <w:szCs w:val="28"/>
        </w:rPr>
        <w:t>специализированной стационарной медицинской помощи по профилю «медицинская реабилитация»</w:t>
      </w:r>
      <w:r w:rsidR="00410FD2" w:rsidRPr="001E2ACE">
        <w:rPr>
          <w:color w:val="000000" w:themeColor="text1"/>
          <w:szCs w:val="28"/>
        </w:rPr>
        <w:t xml:space="preserve"> </w:t>
      </w:r>
      <w:r w:rsidR="00A53BF8" w:rsidRPr="001E2ACE">
        <w:rPr>
          <w:color w:val="000000" w:themeColor="text1"/>
          <w:szCs w:val="28"/>
        </w:rPr>
        <w:t>за счет средств межбюджетных трансфертов из бюджета Челябинской области на дополнительное финансовое обеспечение расходов, включаемых в структуру тарифа на оплату медицинской помощи в соответствии с частью 7 статьи 35 главы 7 Федерального закона от 29.11.2010 № 326-ФЗ «Об обязательном медицинском страховании в Российской Федерации»;</w:t>
      </w:r>
      <w:r w:rsidR="00410FD2" w:rsidRPr="001E2ACE">
        <w:rPr>
          <w:color w:val="000000" w:themeColor="text1"/>
          <w:szCs w:val="28"/>
        </w:rPr>
        <w:t>».</w:t>
      </w:r>
      <w:r w:rsidR="009F48C3" w:rsidRPr="001E2ACE">
        <w:rPr>
          <w:color w:val="000000" w:themeColor="text1"/>
          <w:szCs w:val="28"/>
        </w:rPr>
        <w:t xml:space="preserve"> </w:t>
      </w:r>
      <w:proofErr w:type="gramEnd"/>
    </w:p>
    <w:p w:rsidR="00F44E35" w:rsidRPr="001E2ACE" w:rsidRDefault="00451367" w:rsidP="00134458">
      <w:pPr>
        <w:ind w:firstLine="708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1.1.3. Абзац 15 изложить в новой редакции: </w:t>
      </w:r>
      <w:r w:rsidR="00F44E35" w:rsidRPr="001E2ACE">
        <w:rPr>
          <w:color w:val="000000" w:themeColor="text1"/>
          <w:szCs w:val="28"/>
        </w:rPr>
        <w:t>«- стоимости услуг диализа к базовому тарифу на оплату диализа, стоимости</w:t>
      </w:r>
      <w:r w:rsidR="000924F3" w:rsidRPr="001E2ACE">
        <w:rPr>
          <w:color w:val="000000" w:themeColor="text1"/>
          <w:szCs w:val="28"/>
        </w:rPr>
        <w:t xml:space="preserve"> КСГ для оплаты услуг </w:t>
      </w:r>
      <w:r w:rsidR="00F44E35" w:rsidRPr="001E2ACE">
        <w:rPr>
          <w:color w:val="000000" w:themeColor="text1"/>
          <w:szCs w:val="28"/>
        </w:rPr>
        <w:t>диализа к базовой стоимости КСГ для оплаты услуг диализа</w:t>
      </w:r>
      <w:proofErr w:type="gramStart"/>
      <w:r w:rsidR="00F44E35" w:rsidRPr="001E2ACE">
        <w:rPr>
          <w:color w:val="000000" w:themeColor="text1"/>
          <w:szCs w:val="28"/>
        </w:rPr>
        <w:t>.».</w:t>
      </w:r>
      <w:r w:rsidR="009F48C3" w:rsidRPr="001E2ACE">
        <w:rPr>
          <w:color w:val="000000" w:themeColor="text1"/>
          <w:szCs w:val="28"/>
        </w:rPr>
        <w:t xml:space="preserve"> </w:t>
      </w:r>
      <w:proofErr w:type="gramEnd"/>
    </w:p>
    <w:p w:rsidR="00524247" w:rsidRPr="001E2ACE" w:rsidRDefault="00410FD2" w:rsidP="00451367">
      <w:pPr>
        <w:ind w:firstLine="708"/>
        <w:jc w:val="both"/>
        <w:rPr>
          <w:rFonts w:asciiTheme="minorHAnsi" w:hAnsiTheme="minorHAnsi"/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1.2. </w:t>
      </w:r>
      <w:r w:rsidR="009D4699" w:rsidRPr="001E2ACE">
        <w:rPr>
          <w:color w:val="000000" w:themeColor="text1"/>
          <w:szCs w:val="28"/>
        </w:rPr>
        <w:t xml:space="preserve">Пункт 5 </w:t>
      </w:r>
      <w:r w:rsidR="00524247" w:rsidRPr="001E2ACE">
        <w:rPr>
          <w:color w:val="000000" w:themeColor="text1"/>
          <w:szCs w:val="28"/>
        </w:rPr>
        <w:t xml:space="preserve">дополнить </w:t>
      </w:r>
      <w:r w:rsidR="00B00A68" w:rsidRPr="001E2ACE">
        <w:rPr>
          <w:color w:val="000000" w:themeColor="text1"/>
          <w:szCs w:val="28"/>
        </w:rPr>
        <w:t>абзацем следующего содержания: «</w:t>
      </w:r>
      <w:r w:rsidR="00B00A68" w:rsidRPr="001E2ACE">
        <w:rPr>
          <w:color w:val="000000" w:themeColor="text1"/>
          <w:szCs w:val="28"/>
          <w:shd w:val="clear" w:color="auto" w:fill="FFFFFF"/>
        </w:rPr>
        <w:t xml:space="preserve">Из средств </w:t>
      </w:r>
      <w:r w:rsidR="00B00A68" w:rsidRPr="001E2ACE">
        <w:rPr>
          <w:rFonts w:ascii="Lucida Grande" w:hAnsi="Lucida Grande"/>
          <w:color w:val="000000" w:themeColor="text1"/>
          <w:szCs w:val="28"/>
          <w:shd w:val="clear" w:color="auto" w:fill="FFFFFF"/>
        </w:rPr>
        <w:t>иных межбюджетных трансфертов</w:t>
      </w:r>
      <w:r w:rsidR="00B00A68" w:rsidRPr="001E2ACE">
        <w:rPr>
          <w:color w:val="000000" w:themeColor="text1"/>
          <w:szCs w:val="28"/>
          <w:shd w:val="clear" w:color="auto" w:fill="FFFFFF"/>
        </w:rPr>
        <w:t xml:space="preserve"> не подлежит оплате </w:t>
      </w:r>
      <w:r w:rsidR="00B00A68" w:rsidRPr="001E2ACE">
        <w:rPr>
          <w:color w:val="000000" w:themeColor="text1"/>
          <w:szCs w:val="28"/>
        </w:rPr>
        <w:t>первичная медико-санитарная помощь, оказанная лицам с заболеванием и (или) подозрением на заболевание новой коронавирусной инфекцией (</w:t>
      </w:r>
      <w:r w:rsidR="00B00A68" w:rsidRPr="001E2ACE">
        <w:rPr>
          <w:color w:val="000000" w:themeColor="text1"/>
          <w:szCs w:val="28"/>
          <w:lang w:val="en-US"/>
        </w:rPr>
        <w:t>COVID</w:t>
      </w:r>
      <w:r w:rsidR="00B00A68" w:rsidRPr="001E2ACE">
        <w:rPr>
          <w:color w:val="000000" w:themeColor="text1"/>
          <w:szCs w:val="28"/>
        </w:rPr>
        <w:t xml:space="preserve"> - 19</w:t>
      </w:r>
      <w:r w:rsidR="00FD7C97" w:rsidRPr="001E2ACE">
        <w:rPr>
          <w:color w:val="000000" w:themeColor="text1"/>
          <w:szCs w:val="28"/>
        </w:rPr>
        <w:t>)</w:t>
      </w:r>
      <w:r w:rsidR="00B00A68" w:rsidRPr="001E2ACE">
        <w:rPr>
          <w:color w:val="000000" w:themeColor="text1"/>
          <w:szCs w:val="28"/>
          <w:shd w:val="clear" w:color="auto" w:fill="FFFFFF"/>
        </w:rPr>
        <w:t>, застрахованным в иных субъектах Российской Федерации</w:t>
      </w:r>
      <w:proofErr w:type="gramStart"/>
      <w:r w:rsidR="00B00A68" w:rsidRPr="001E2ACE">
        <w:rPr>
          <w:color w:val="000000" w:themeColor="text1"/>
          <w:szCs w:val="28"/>
          <w:shd w:val="clear" w:color="auto" w:fill="FFFFFF"/>
        </w:rPr>
        <w:t>.</w:t>
      </w:r>
      <w:r w:rsidR="00B00A68" w:rsidRPr="001E2ACE">
        <w:rPr>
          <w:rFonts w:ascii="Lucida Grande" w:hAnsi="Lucida Grande" w:hint="eastAsia"/>
          <w:color w:val="000000" w:themeColor="text1"/>
          <w:szCs w:val="28"/>
          <w:shd w:val="clear" w:color="auto" w:fill="FFFFFF"/>
        </w:rPr>
        <w:t>»</w:t>
      </w:r>
      <w:r w:rsidR="00B00A68" w:rsidRPr="001E2ACE">
        <w:rPr>
          <w:rFonts w:ascii="Lucida Grande" w:hAnsi="Lucida Grande"/>
          <w:color w:val="000000" w:themeColor="text1"/>
          <w:szCs w:val="28"/>
          <w:shd w:val="clear" w:color="auto" w:fill="FFFFFF"/>
        </w:rPr>
        <w:t>.</w:t>
      </w:r>
      <w:r w:rsidR="004D6BEC" w:rsidRPr="001E2ACE">
        <w:rPr>
          <w:rFonts w:asciiTheme="minorHAnsi" w:hAnsiTheme="minorHAnsi"/>
          <w:color w:val="000000" w:themeColor="text1"/>
          <w:szCs w:val="28"/>
          <w:shd w:val="clear" w:color="auto" w:fill="FFFFFF"/>
        </w:rPr>
        <w:t xml:space="preserve"> </w:t>
      </w:r>
      <w:proofErr w:type="gramEnd"/>
    </w:p>
    <w:p w:rsidR="00FD7C97" w:rsidRPr="001E2ACE" w:rsidRDefault="00FD7C97" w:rsidP="00FD7C97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2. В раздел </w:t>
      </w:r>
      <w:r w:rsidRPr="001E2ACE">
        <w:rPr>
          <w:color w:val="000000" w:themeColor="text1"/>
          <w:szCs w:val="28"/>
          <w:lang w:val="en-US"/>
        </w:rPr>
        <w:t>II</w:t>
      </w:r>
      <w:r w:rsidRPr="001E2ACE">
        <w:rPr>
          <w:color w:val="000000" w:themeColor="text1"/>
          <w:szCs w:val="28"/>
        </w:rPr>
        <w:t xml:space="preserve"> «Способы оплаты медицинской помощи в сфере ОМС Челябинской области» внести следующие изменения:</w:t>
      </w:r>
    </w:p>
    <w:p w:rsidR="00524247" w:rsidRPr="001E2ACE" w:rsidRDefault="00BB6428" w:rsidP="00ED0A41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2.1. </w:t>
      </w:r>
      <w:r w:rsidR="00BD256C" w:rsidRPr="001E2ACE">
        <w:rPr>
          <w:color w:val="000000" w:themeColor="text1"/>
          <w:szCs w:val="28"/>
        </w:rPr>
        <w:t>Абзац 10 подпункта 1</w:t>
      </w:r>
      <w:r w:rsidR="00F44E35" w:rsidRPr="001E2ACE">
        <w:rPr>
          <w:color w:val="000000" w:themeColor="text1"/>
          <w:szCs w:val="28"/>
        </w:rPr>
        <w:t xml:space="preserve"> </w:t>
      </w:r>
      <w:r w:rsidR="00BD256C" w:rsidRPr="001E2ACE">
        <w:rPr>
          <w:color w:val="000000" w:themeColor="text1"/>
          <w:szCs w:val="28"/>
        </w:rPr>
        <w:t>дополнить словами «эндоскопических диагностических исследований; компьютерной томографии, в том числе при наличии подозрения у пациента пневмонии, вызванной новой коронавирусной инфекцией COVID-19;».</w:t>
      </w:r>
    </w:p>
    <w:p w:rsidR="00F44E35" w:rsidRPr="001E2ACE" w:rsidRDefault="00200D8C" w:rsidP="00ED0A41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2.</w:t>
      </w:r>
      <w:r w:rsidR="00191228" w:rsidRPr="001E2ACE">
        <w:rPr>
          <w:color w:val="000000" w:themeColor="text1"/>
          <w:szCs w:val="28"/>
        </w:rPr>
        <w:t>2</w:t>
      </w:r>
      <w:r w:rsidRPr="001E2ACE">
        <w:rPr>
          <w:color w:val="000000" w:themeColor="text1"/>
          <w:szCs w:val="28"/>
        </w:rPr>
        <w:t>.</w:t>
      </w:r>
      <w:r w:rsidR="00F44E35" w:rsidRPr="001E2ACE">
        <w:rPr>
          <w:color w:val="000000" w:themeColor="text1"/>
          <w:szCs w:val="28"/>
        </w:rPr>
        <w:t xml:space="preserve"> </w:t>
      </w:r>
      <w:r w:rsidRPr="001E2ACE">
        <w:rPr>
          <w:color w:val="000000" w:themeColor="text1"/>
          <w:szCs w:val="28"/>
        </w:rPr>
        <w:t>Абзац 4 подпункта 2 исключить.</w:t>
      </w:r>
    </w:p>
    <w:p w:rsidR="002172A5" w:rsidRPr="001E2ACE" w:rsidRDefault="00BD256C" w:rsidP="00134458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2.</w:t>
      </w:r>
      <w:r w:rsidR="00191228" w:rsidRPr="001E2ACE">
        <w:rPr>
          <w:color w:val="000000" w:themeColor="text1"/>
          <w:szCs w:val="28"/>
        </w:rPr>
        <w:t>3</w:t>
      </w:r>
      <w:r w:rsidR="00063DB3" w:rsidRPr="001E2ACE">
        <w:rPr>
          <w:color w:val="000000" w:themeColor="text1"/>
          <w:szCs w:val="28"/>
        </w:rPr>
        <w:t xml:space="preserve">. </w:t>
      </w:r>
      <w:r w:rsidRPr="001E2ACE">
        <w:rPr>
          <w:color w:val="000000" w:themeColor="text1"/>
          <w:szCs w:val="28"/>
        </w:rPr>
        <w:t>Подпункт 4 дополнить абзацем следующего содержания:</w:t>
      </w:r>
      <w:r w:rsidR="00134458" w:rsidRPr="001E2ACE">
        <w:rPr>
          <w:color w:val="000000" w:themeColor="text1"/>
          <w:szCs w:val="28"/>
        </w:rPr>
        <w:t xml:space="preserve"> </w:t>
      </w:r>
      <w:r w:rsidR="00134458" w:rsidRPr="001E2ACE">
        <w:rPr>
          <w:color w:val="000000" w:themeColor="text1"/>
          <w:szCs w:val="28"/>
        </w:rPr>
        <w:br/>
      </w:r>
      <w:r w:rsidR="002172A5" w:rsidRPr="001E2ACE">
        <w:rPr>
          <w:color w:val="000000" w:themeColor="text1"/>
          <w:szCs w:val="28"/>
        </w:rPr>
        <w:t>«- за законченный случай лечения заболевания - при оплате медицинской помощи оказанной в дополнение к базовой программе ОМС</w:t>
      </w:r>
      <w:r w:rsidR="004D6BEC" w:rsidRPr="001E2ACE">
        <w:rPr>
          <w:color w:val="000000" w:themeColor="text1"/>
          <w:szCs w:val="28"/>
        </w:rPr>
        <w:t xml:space="preserve"> в части проведения процедуры криопереноса эмбриона</w:t>
      </w:r>
      <w:proofErr w:type="gramStart"/>
      <w:r w:rsidR="002172A5" w:rsidRPr="001E2ACE">
        <w:rPr>
          <w:color w:val="000000" w:themeColor="text1"/>
          <w:szCs w:val="28"/>
        </w:rPr>
        <w:t>.»</w:t>
      </w:r>
      <w:r w:rsidR="00B61DBD" w:rsidRPr="001E2ACE">
        <w:rPr>
          <w:color w:val="000000" w:themeColor="text1"/>
          <w:szCs w:val="28"/>
        </w:rPr>
        <w:t>.</w:t>
      </w:r>
      <w:proofErr w:type="gramEnd"/>
    </w:p>
    <w:p w:rsidR="00905D3E" w:rsidRPr="001E2ACE" w:rsidRDefault="00905D3E" w:rsidP="00905D3E">
      <w:pPr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ab/>
        <w:t>2.</w:t>
      </w:r>
      <w:r w:rsidR="00191228" w:rsidRPr="001E2ACE">
        <w:rPr>
          <w:color w:val="000000" w:themeColor="text1"/>
          <w:szCs w:val="28"/>
        </w:rPr>
        <w:t>4</w:t>
      </w:r>
      <w:r w:rsidRPr="001E2ACE">
        <w:rPr>
          <w:color w:val="000000" w:themeColor="text1"/>
          <w:szCs w:val="28"/>
        </w:rPr>
        <w:t>. В главу 1 «</w:t>
      </w:r>
      <w:r w:rsidRPr="001E2ACE">
        <w:rPr>
          <w:color w:val="000000" w:themeColor="text1"/>
        </w:rPr>
        <w:t>Оплата медицинской помощи, оказанной в амбулаторных условиях</w:t>
      </w:r>
      <w:r w:rsidRPr="001E2ACE">
        <w:rPr>
          <w:color w:val="000000" w:themeColor="text1"/>
          <w:szCs w:val="28"/>
        </w:rPr>
        <w:t>» внести следующие изменения:</w:t>
      </w:r>
    </w:p>
    <w:p w:rsidR="00891FD4" w:rsidRPr="001E2ACE" w:rsidRDefault="00891FD4" w:rsidP="00891FD4">
      <w:pPr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ab/>
      </w:r>
      <w:r w:rsidR="002172A5" w:rsidRPr="001E2ACE">
        <w:rPr>
          <w:color w:val="000000" w:themeColor="text1"/>
          <w:szCs w:val="28"/>
        </w:rPr>
        <w:t>2.</w:t>
      </w:r>
      <w:r w:rsidR="00191228" w:rsidRPr="001E2ACE">
        <w:rPr>
          <w:color w:val="000000" w:themeColor="text1"/>
          <w:szCs w:val="28"/>
        </w:rPr>
        <w:t>4</w:t>
      </w:r>
      <w:r w:rsidR="002172A5" w:rsidRPr="001E2ACE">
        <w:rPr>
          <w:color w:val="000000" w:themeColor="text1"/>
          <w:szCs w:val="28"/>
        </w:rPr>
        <w:t>.</w:t>
      </w:r>
      <w:r w:rsidR="00905D3E" w:rsidRPr="001E2ACE">
        <w:rPr>
          <w:color w:val="000000" w:themeColor="text1"/>
          <w:szCs w:val="28"/>
        </w:rPr>
        <w:t xml:space="preserve">1. </w:t>
      </w:r>
      <w:r w:rsidRPr="001E2ACE">
        <w:rPr>
          <w:color w:val="000000" w:themeColor="text1"/>
          <w:szCs w:val="28"/>
        </w:rPr>
        <w:t xml:space="preserve">В </w:t>
      </w:r>
      <w:r w:rsidR="00905D3E" w:rsidRPr="001E2ACE">
        <w:rPr>
          <w:color w:val="000000" w:themeColor="text1"/>
          <w:szCs w:val="28"/>
        </w:rPr>
        <w:t>пункт</w:t>
      </w:r>
      <w:r w:rsidR="00E904B6" w:rsidRPr="001E2ACE">
        <w:rPr>
          <w:color w:val="000000" w:themeColor="text1"/>
          <w:szCs w:val="28"/>
        </w:rPr>
        <w:t>е</w:t>
      </w:r>
      <w:r w:rsidR="00905D3E" w:rsidRPr="001E2ACE">
        <w:rPr>
          <w:color w:val="000000" w:themeColor="text1"/>
          <w:szCs w:val="28"/>
        </w:rPr>
        <w:t xml:space="preserve"> 1.1.2.3</w:t>
      </w:r>
      <w:r w:rsidRPr="001E2ACE">
        <w:rPr>
          <w:color w:val="000000" w:themeColor="text1"/>
          <w:szCs w:val="28"/>
        </w:rPr>
        <w:t>:</w:t>
      </w:r>
    </w:p>
    <w:p w:rsidR="00891FD4" w:rsidRPr="001E2ACE" w:rsidRDefault="002172A5" w:rsidP="000924F3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2.</w:t>
      </w:r>
      <w:r w:rsidR="00191228" w:rsidRPr="001E2ACE">
        <w:rPr>
          <w:color w:val="000000" w:themeColor="text1"/>
          <w:szCs w:val="28"/>
        </w:rPr>
        <w:t>4</w:t>
      </w:r>
      <w:r w:rsidRPr="001E2ACE">
        <w:rPr>
          <w:color w:val="000000" w:themeColor="text1"/>
          <w:szCs w:val="28"/>
        </w:rPr>
        <w:t>.</w:t>
      </w:r>
      <w:r w:rsidR="00891FD4" w:rsidRPr="001E2ACE">
        <w:rPr>
          <w:color w:val="000000" w:themeColor="text1"/>
          <w:szCs w:val="28"/>
        </w:rPr>
        <w:t xml:space="preserve">1.1. Абзац 2 </w:t>
      </w:r>
      <w:r w:rsidR="00905D3E" w:rsidRPr="001E2ACE">
        <w:rPr>
          <w:color w:val="000000" w:themeColor="text1"/>
          <w:szCs w:val="28"/>
        </w:rPr>
        <w:t>изложить в новой редакции:</w:t>
      </w:r>
    </w:p>
    <w:p w:rsidR="000924F3" w:rsidRPr="001E2ACE" w:rsidRDefault="000924F3" w:rsidP="00134458">
      <w:pPr>
        <w:spacing w:before="200" w:after="200"/>
        <w:ind w:left="567"/>
        <w:jc w:val="center"/>
        <w:rPr>
          <w:color w:val="000000" w:themeColor="text1"/>
          <w:sz w:val="25"/>
          <w:szCs w:val="25"/>
        </w:rPr>
      </w:pPr>
      <w:r w:rsidRPr="001E2ACE">
        <w:rPr>
          <w:color w:val="000000" w:themeColor="text1"/>
          <w:szCs w:val="28"/>
        </w:rPr>
        <w:t>«</w:t>
      </w:r>
      <m:oMath>
        <m:sSub>
          <m:sSubPr>
            <m:ctrlPr>
              <w:rPr>
                <w:rFonts w:ascii="Cambria Math" w:hAnsi="Cambria Math"/>
                <w:color w:val="000000" w:themeColor="text1"/>
                <w:sz w:val="20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  <w:sz w:val="20"/>
              </w:rPr>
              <m:t>ОС</m:t>
            </m:r>
          </m:e>
          <m:sub>
            <m:r>
              <m:rPr>
                <m:sty m:val="p"/>
              </m:rPr>
              <w:rPr>
                <w:color w:val="000000" w:themeColor="text1"/>
                <w:sz w:val="20"/>
              </w:rPr>
              <m:t>АМБ</m:t>
            </m:r>
          </m:sub>
        </m:sSub>
        <m:r>
          <m:rPr>
            <m:sty m:val="p"/>
          </m:rPr>
          <w:rPr>
            <w:rFonts w:ascii="Cambria Math"/>
            <w:color w:val="000000" w:themeColor="text1"/>
            <w:sz w:val="20"/>
          </w:rPr>
          <m:t>=</m:t>
        </m:r>
        <m:d>
          <m:dPr>
            <m:ctrlPr>
              <w:rPr>
                <w:rFonts w:ascii="Cambria Math" w:hAnsi="Cambria Math"/>
                <w:color w:val="000000" w:themeColor="text1"/>
                <w:sz w:val="2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color w:val="000000" w:themeColor="text1"/>
                    <w:sz w:val="20"/>
                  </w:rPr>
                  <m:t>Но</m:t>
                </m:r>
              </m:e>
              <m:sub>
                <m:r>
                  <m:rPr>
                    <m:sty m:val="p"/>
                  </m:rPr>
                  <w:rPr>
                    <w:color w:val="000000" w:themeColor="text1"/>
                    <w:sz w:val="20"/>
                  </w:rPr>
                  <m:t>ПРОФ</m:t>
                </m:r>
              </m:sub>
            </m:sSub>
            <m:r>
              <m:rPr>
                <m:sty m:val="p"/>
              </m:rPr>
              <w:rPr>
                <w:color w:val="000000" w:themeColor="text1"/>
                <w:sz w:val="20"/>
              </w:rPr>
              <m:t>×</m:t>
            </m:r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color w:val="000000" w:themeColor="text1"/>
                    <w:sz w:val="20"/>
                  </w:rPr>
                  <m:t>Нфз</m:t>
                </m:r>
              </m:e>
              <m:sub>
                <m:r>
                  <m:rPr>
                    <m:sty m:val="p"/>
                  </m:rPr>
                  <w:rPr>
                    <w:color w:val="000000" w:themeColor="text1"/>
                    <w:sz w:val="20"/>
                  </w:rPr>
                  <m:t>ПРОФ</m:t>
                </m:r>
              </m:sub>
            </m:sSub>
            <m:r>
              <m:rPr>
                <m:sty m:val="p"/>
              </m:rPr>
              <w:rPr>
                <w:rFonts w:ascii="Cambria Math"/>
                <w:color w:val="000000" w:themeColor="text1"/>
                <w:sz w:val="20"/>
              </w:rPr>
              <m:t>+</m:t>
            </m:r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color w:val="000000" w:themeColor="text1"/>
                    <w:sz w:val="20"/>
                  </w:rPr>
                  <m:t>Но</m:t>
                </m:r>
              </m:e>
              <m:sub>
                <m:r>
                  <m:rPr>
                    <m:sty m:val="p"/>
                  </m:rPr>
                  <w:rPr>
                    <w:color w:val="000000" w:themeColor="text1"/>
                    <w:sz w:val="20"/>
                  </w:rPr>
                  <m:t>ОЗ</m:t>
                </m:r>
              </m:sub>
            </m:sSub>
            <m:r>
              <m:rPr>
                <m:sty m:val="p"/>
              </m:rPr>
              <w:rPr>
                <w:color w:val="000000" w:themeColor="text1"/>
                <w:sz w:val="20"/>
              </w:rPr>
              <m:t>×</m:t>
            </m:r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color w:val="000000" w:themeColor="text1"/>
                    <w:sz w:val="20"/>
                  </w:rPr>
                  <m:t>Нфз</m:t>
                </m:r>
              </m:e>
              <m:sub>
                <m:r>
                  <m:rPr>
                    <m:sty m:val="p"/>
                  </m:rPr>
                  <w:rPr>
                    <w:color w:val="000000" w:themeColor="text1"/>
                    <w:sz w:val="20"/>
                  </w:rPr>
                  <m:t>ОЗ</m:t>
                </m:r>
              </m:sub>
            </m:sSub>
            <m:r>
              <m:rPr>
                <m:sty m:val="p"/>
              </m:rPr>
              <w:rPr>
                <w:rFonts w:ascii="Cambria Math"/>
                <w:color w:val="000000" w:themeColor="text1"/>
                <w:sz w:val="20"/>
              </w:rPr>
              <m:t>+</m:t>
            </m:r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color w:val="000000" w:themeColor="text1"/>
                    <w:sz w:val="20"/>
                  </w:rPr>
                  <m:t>Но</m:t>
                </m:r>
              </m:e>
              <m:sub>
                <m:r>
                  <m:rPr>
                    <m:sty m:val="p"/>
                  </m:rPr>
                  <w:rPr>
                    <w:color w:val="000000" w:themeColor="text1"/>
                    <w:sz w:val="20"/>
                  </w:rPr>
                  <m:t>НЕОТЛ</m:t>
                </m:r>
              </m:sub>
            </m:sSub>
            <m:r>
              <m:rPr>
                <m:sty m:val="p"/>
              </m:rPr>
              <w:rPr>
                <w:color w:val="000000" w:themeColor="text1"/>
                <w:sz w:val="20"/>
              </w:rPr>
              <m:t>×</m:t>
            </m:r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color w:val="000000" w:themeColor="text1"/>
                    <w:sz w:val="20"/>
                  </w:rPr>
                  <m:t>Нфз</m:t>
                </m:r>
              </m:e>
              <m:sub>
                <m:r>
                  <m:rPr>
                    <m:sty m:val="p"/>
                  </m:rPr>
                  <w:rPr>
                    <w:color w:val="000000" w:themeColor="text1"/>
                    <w:sz w:val="20"/>
                  </w:rPr>
                  <m:t>НЕОТЛ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0"/>
              </w:rPr>
              <m:t>+</m:t>
            </m:r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color w:val="000000" w:themeColor="text1"/>
                    <w:sz w:val="20"/>
                  </w:rPr>
                  <m:t>Но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0"/>
                  </w:rPr>
                  <m:t>МР</m:t>
                </m:r>
              </m:sub>
            </m:sSub>
            <m:r>
              <m:rPr>
                <m:sty m:val="p"/>
              </m:rPr>
              <w:rPr>
                <w:color w:val="000000" w:themeColor="text1"/>
                <w:sz w:val="20"/>
              </w:rPr>
              <m:t>×</m:t>
            </m:r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color w:val="000000" w:themeColor="text1"/>
                    <w:sz w:val="20"/>
                  </w:rPr>
                  <m:t>Нфз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  <w:color w:val="000000" w:themeColor="text1"/>
                    <w:sz w:val="20"/>
                  </w:rPr>
                  <m:t>МР</m:t>
                </m:r>
              </m:sub>
            </m:sSub>
          </m:e>
        </m:d>
        <m:r>
          <m:rPr>
            <m:sty m:val="p"/>
          </m:rPr>
          <w:rPr>
            <w:color w:val="000000" w:themeColor="text1"/>
            <w:sz w:val="20"/>
          </w:rPr>
          <m:t>×</m:t>
        </m:r>
        <m:sSub>
          <m:sSubPr>
            <m:ctrlPr>
              <w:rPr>
                <w:rFonts w:ascii="Cambria Math" w:hAnsi="Cambria Math"/>
                <w:color w:val="000000" w:themeColor="text1"/>
                <w:sz w:val="20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  <w:sz w:val="20"/>
              </w:rPr>
              <m:t>Ч</m:t>
            </m:r>
          </m:e>
          <m:sub>
            <m:r>
              <m:rPr>
                <m:sty m:val="p"/>
              </m:rPr>
              <w:rPr>
                <w:color w:val="000000" w:themeColor="text1"/>
                <w:sz w:val="20"/>
              </w:rPr>
              <m:t>З</m:t>
            </m:r>
          </m:sub>
        </m:sSub>
        <m:r>
          <m:rPr>
            <m:sty m:val="p"/>
          </m:rPr>
          <w:rPr>
            <w:color w:val="000000" w:themeColor="text1"/>
            <w:sz w:val="20"/>
          </w:rPr>
          <m:t>-</m:t>
        </m:r>
        <m:sSub>
          <m:sSubPr>
            <m:ctrlPr>
              <w:rPr>
                <w:rFonts w:ascii="Cambria Math" w:hAnsi="Cambria Math"/>
                <w:color w:val="000000" w:themeColor="text1"/>
                <w:sz w:val="20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  <w:sz w:val="20"/>
              </w:rPr>
              <m:t>ОС</m:t>
            </m:r>
          </m:e>
          <m:sub>
            <m:r>
              <m:rPr>
                <m:sty m:val="p"/>
              </m:rPr>
              <w:rPr>
                <w:color w:val="000000" w:themeColor="text1"/>
                <w:sz w:val="20"/>
              </w:rPr>
              <m:t>МТР</m:t>
            </m:r>
          </m:sub>
        </m:sSub>
      </m:oMath>
      <w:r w:rsidRPr="001E2ACE">
        <w:rPr>
          <w:color w:val="000000" w:themeColor="text1"/>
          <w:sz w:val="25"/>
          <w:szCs w:val="25"/>
        </w:rPr>
        <w:t>, где»</w:t>
      </w:r>
      <w:r w:rsidR="00E6392E" w:rsidRPr="001E2ACE">
        <w:rPr>
          <w:color w:val="000000" w:themeColor="text1"/>
          <w:sz w:val="25"/>
          <w:szCs w:val="25"/>
        </w:rPr>
        <w:t>.</w:t>
      </w:r>
    </w:p>
    <w:p w:rsidR="00891FD4" w:rsidRPr="001E2ACE" w:rsidRDefault="00891FD4" w:rsidP="00134458">
      <w:pPr>
        <w:ind w:firstLine="708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2.</w:t>
      </w:r>
      <w:r w:rsidR="00191228" w:rsidRPr="001E2ACE">
        <w:rPr>
          <w:color w:val="000000" w:themeColor="text1"/>
          <w:szCs w:val="28"/>
        </w:rPr>
        <w:t>4</w:t>
      </w:r>
      <w:r w:rsidR="002172A5" w:rsidRPr="001E2ACE">
        <w:rPr>
          <w:color w:val="000000" w:themeColor="text1"/>
          <w:szCs w:val="28"/>
        </w:rPr>
        <w:t>.1.2.</w:t>
      </w:r>
      <w:r w:rsidRPr="001E2ACE">
        <w:rPr>
          <w:color w:val="000000" w:themeColor="text1"/>
          <w:szCs w:val="28"/>
        </w:rPr>
        <w:t xml:space="preserve"> После абзаца </w:t>
      </w:r>
      <w:r w:rsidR="000924F3" w:rsidRPr="001E2ACE">
        <w:rPr>
          <w:color w:val="000000" w:themeColor="text1"/>
          <w:szCs w:val="28"/>
        </w:rPr>
        <w:t>6</w:t>
      </w:r>
      <w:r w:rsidRPr="001E2ACE">
        <w:rPr>
          <w:color w:val="000000" w:themeColor="text1"/>
          <w:szCs w:val="28"/>
        </w:rPr>
        <w:t xml:space="preserve"> дополнить абзацем следующего содержания:</w:t>
      </w:r>
      <w:r w:rsidR="00134458" w:rsidRPr="001E2ACE">
        <w:rPr>
          <w:color w:val="000000" w:themeColor="text1"/>
          <w:szCs w:val="28"/>
        </w:rPr>
        <w:t xml:space="preserve"> </w:t>
      </w:r>
      <w:r w:rsidR="00134458" w:rsidRPr="001E2ACE">
        <w:rPr>
          <w:color w:val="000000" w:themeColor="text1"/>
          <w:szCs w:val="28"/>
        </w:rPr>
        <w:br/>
      </w:r>
      <w:r w:rsidRPr="001E2ACE">
        <w:rPr>
          <w:color w:val="000000" w:themeColor="text1"/>
          <w:szCs w:val="28"/>
        </w:rPr>
        <w:t>«</w:t>
      </w:r>
      <m:oMath>
        <m:sSub>
          <m:sSubPr>
            <m:ctrlPr>
              <w:rPr>
                <w:rFonts w:ascii="Cambria Math" w:hAnsi="Cambria Math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  <w:sz w:val="24"/>
                <w:szCs w:val="24"/>
              </w:rPr>
              <m:t>Но</m:t>
            </m:r>
          </m:e>
          <m:sub>
            <m:r>
              <m:rPr>
                <m:sty m:val="p"/>
              </m:rPr>
              <w:rPr>
                <w:rFonts w:ascii="Cambria Math"/>
                <w:color w:val="000000" w:themeColor="text1"/>
                <w:sz w:val="24"/>
                <w:szCs w:val="24"/>
              </w:rPr>
              <m:t>МР</m:t>
            </m:r>
          </m:sub>
        </m:sSub>
      </m:oMath>
      <w:r w:rsidR="005233DE" w:rsidRPr="001E2ACE">
        <w:rPr>
          <w:color w:val="000000" w:themeColor="text1"/>
          <w:sz w:val="20"/>
        </w:rPr>
        <w:t xml:space="preserve"> - </w:t>
      </w:r>
      <w:r w:rsidRPr="001E2ACE">
        <w:rPr>
          <w:rFonts w:eastAsiaTheme="minorHAnsi"/>
          <w:color w:val="000000" w:themeColor="text1"/>
          <w:szCs w:val="28"/>
          <w:lang w:eastAsia="en-US"/>
        </w:rPr>
        <w:t xml:space="preserve">средний норматив объема медицинской помощи, оказываемой в амбулаторных условиях, для обращения по заболеванию при оказании медицинской помощи по профилю </w:t>
      </w:r>
      <w:r w:rsidR="00A65188" w:rsidRPr="001E2ACE">
        <w:rPr>
          <w:rFonts w:eastAsiaTheme="minorHAnsi"/>
          <w:color w:val="000000" w:themeColor="text1"/>
          <w:szCs w:val="28"/>
          <w:lang w:eastAsia="en-US"/>
        </w:rPr>
        <w:t>«</w:t>
      </w:r>
      <w:r w:rsidR="0004472B" w:rsidRPr="001E2ACE">
        <w:rPr>
          <w:rFonts w:eastAsiaTheme="minorHAnsi"/>
          <w:color w:val="000000" w:themeColor="text1"/>
          <w:szCs w:val="28"/>
          <w:lang w:eastAsia="en-US"/>
        </w:rPr>
        <w:t>м</w:t>
      </w:r>
      <w:r w:rsidRPr="001E2ACE">
        <w:rPr>
          <w:rFonts w:eastAsiaTheme="minorHAnsi"/>
          <w:color w:val="000000" w:themeColor="text1"/>
          <w:szCs w:val="28"/>
          <w:lang w:eastAsia="en-US"/>
        </w:rPr>
        <w:t>едицинская реабилитация</w:t>
      </w:r>
      <w:r w:rsidR="00A65188" w:rsidRPr="001E2ACE">
        <w:rPr>
          <w:rFonts w:eastAsiaTheme="minorHAnsi"/>
          <w:color w:val="000000" w:themeColor="text1"/>
          <w:szCs w:val="28"/>
          <w:lang w:eastAsia="en-US"/>
        </w:rPr>
        <w:t>»</w:t>
      </w:r>
      <w:r w:rsidRPr="001E2ACE">
        <w:rPr>
          <w:rFonts w:eastAsiaTheme="minorHAnsi"/>
          <w:color w:val="000000" w:themeColor="text1"/>
          <w:szCs w:val="28"/>
          <w:lang w:eastAsia="en-US"/>
        </w:rPr>
        <w:t xml:space="preserve">, </w:t>
      </w:r>
      <w:r w:rsidR="005233DE" w:rsidRPr="001E2ACE">
        <w:rPr>
          <w:color w:val="000000" w:themeColor="text1"/>
          <w:szCs w:val="28"/>
        </w:rPr>
        <w:t>установленный территориальной программой в части базовой программы ОМС,</w:t>
      </w:r>
      <w:r w:rsidRPr="001E2ACE">
        <w:rPr>
          <w:rFonts w:eastAsiaTheme="minorHAnsi"/>
          <w:color w:val="000000" w:themeColor="text1"/>
          <w:szCs w:val="28"/>
          <w:lang w:eastAsia="en-US"/>
        </w:rPr>
        <w:t xml:space="preserve"> комплексных посещений</w:t>
      </w:r>
      <w:r w:rsidR="00524247" w:rsidRPr="001E2ACE">
        <w:rPr>
          <w:rFonts w:eastAsiaTheme="minorHAnsi"/>
          <w:color w:val="000000" w:themeColor="text1"/>
          <w:szCs w:val="28"/>
          <w:lang w:eastAsia="en-US"/>
        </w:rPr>
        <w:t>;</w:t>
      </w:r>
      <w:r w:rsidR="005233DE" w:rsidRPr="001E2ACE">
        <w:rPr>
          <w:rFonts w:eastAsiaTheme="minorHAnsi"/>
          <w:color w:val="000000" w:themeColor="text1"/>
          <w:szCs w:val="28"/>
          <w:lang w:eastAsia="en-US"/>
        </w:rPr>
        <w:t>».</w:t>
      </w:r>
    </w:p>
    <w:p w:rsidR="00524247" w:rsidRPr="001E2ACE" w:rsidRDefault="002172A5" w:rsidP="00134458">
      <w:pPr>
        <w:ind w:firstLine="708"/>
        <w:jc w:val="both"/>
        <w:rPr>
          <w:color w:val="000000" w:themeColor="text1"/>
          <w:szCs w:val="28"/>
        </w:rPr>
      </w:pPr>
      <w:r w:rsidRPr="001E2ACE">
        <w:rPr>
          <w:rFonts w:eastAsiaTheme="minorHAnsi"/>
          <w:color w:val="000000" w:themeColor="text1"/>
          <w:szCs w:val="28"/>
          <w:lang w:eastAsia="en-US"/>
        </w:rPr>
        <w:t>2.</w:t>
      </w:r>
      <w:r w:rsidR="00191228" w:rsidRPr="001E2ACE">
        <w:rPr>
          <w:rFonts w:eastAsiaTheme="minorHAnsi"/>
          <w:color w:val="000000" w:themeColor="text1"/>
          <w:szCs w:val="28"/>
          <w:lang w:eastAsia="en-US"/>
        </w:rPr>
        <w:t>4</w:t>
      </w:r>
      <w:r w:rsidR="005233DE" w:rsidRPr="001E2ACE">
        <w:rPr>
          <w:rFonts w:eastAsiaTheme="minorHAnsi"/>
          <w:color w:val="000000" w:themeColor="text1"/>
          <w:szCs w:val="28"/>
          <w:lang w:eastAsia="en-US"/>
        </w:rPr>
        <w:t>.</w:t>
      </w:r>
      <w:r w:rsidRPr="001E2ACE">
        <w:rPr>
          <w:rFonts w:eastAsiaTheme="minorHAnsi"/>
          <w:color w:val="000000" w:themeColor="text1"/>
          <w:szCs w:val="28"/>
          <w:lang w:eastAsia="en-US"/>
        </w:rPr>
        <w:t>1.3.</w:t>
      </w:r>
      <w:r w:rsidR="00524247" w:rsidRPr="001E2ACE">
        <w:rPr>
          <w:color w:val="000000" w:themeColor="text1"/>
          <w:szCs w:val="28"/>
        </w:rPr>
        <w:t xml:space="preserve"> После абзаца </w:t>
      </w:r>
      <w:r w:rsidR="000924F3" w:rsidRPr="001E2ACE">
        <w:rPr>
          <w:color w:val="000000" w:themeColor="text1"/>
          <w:szCs w:val="28"/>
        </w:rPr>
        <w:t xml:space="preserve">9 </w:t>
      </w:r>
      <w:r w:rsidR="00524247" w:rsidRPr="001E2ACE">
        <w:rPr>
          <w:color w:val="000000" w:themeColor="text1"/>
          <w:szCs w:val="28"/>
        </w:rPr>
        <w:t>дополнить абзацем следующего содержания:</w:t>
      </w:r>
      <w:r w:rsidR="00134458" w:rsidRPr="001E2ACE">
        <w:rPr>
          <w:color w:val="000000" w:themeColor="text1"/>
          <w:szCs w:val="28"/>
        </w:rPr>
        <w:t xml:space="preserve"> </w:t>
      </w:r>
      <w:r w:rsidR="00134458" w:rsidRPr="001E2ACE">
        <w:rPr>
          <w:color w:val="000000" w:themeColor="text1"/>
          <w:szCs w:val="28"/>
        </w:rPr>
        <w:br/>
      </w:r>
      <w:r w:rsidR="00524247" w:rsidRPr="001E2ACE">
        <w:rPr>
          <w:color w:val="000000" w:themeColor="text1"/>
          <w:szCs w:val="28"/>
        </w:rPr>
        <w:t>«</w:t>
      </w:r>
      <m:oMath>
        <m:sSub>
          <m:sSubPr>
            <m:ctrlPr>
              <w:rPr>
                <w:rFonts w:ascii="Cambria Math" w:hAnsi="Cambria Math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  <w:sz w:val="24"/>
                <w:szCs w:val="24"/>
              </w:rPr>
              <m:t>Н</m:t>
            </m:r>
            <m:r>
              <m:rPr>
                <m:sty m:val="p"/>
              </m:rPr>
              <w:rPr>
                <w:rFonts w:ascii="Cambria Math"/>
                <w:color w:val="000000" w:themeColor="text1"/>
                <w:sz w:val="24"/>
                <w:szCs w:val="24"/>
              </w:rPr>
              <m:t>фз</m:t>
            </m:r>
          </m:e>
          <m:sub>
            <m:r>
              <m:rPr>
                <m:sty m:val="p"/>
              </m:rPr>
              <w:rPr>
                <w:rFonts w:ascii="Cambria Math"/>
                <w:color w:val="000000" w:themeColor="text1"/>
                <w:sz w:val="24"/>
                <w:szCs w:val="24"/>
              </w:rPr>
              <m:t>МР</m:t>
            </m:r>
          </m:sub>
        </m:sSub>
      </m:oMath>
      <w:r w:rsidR="00524247" w:rsidRPr="001E2ACE">
        <w:rPr>
          <w:color w:val="000000" w:themeColor="text1"/>
          <w:sz w:val="20"/>
        </w:rPr>
        <w:t xml:space="preserve"> - </w:t>
      </w:r>
      <w:r w:rsidR="00524247" w:rsidRPr="001E2ACE">
        <w:rPr>
          <w:rFonts w:eastAsiaTheme="minorHAnsi"/>
          <w:color w:val="000000" w:themeColor="text1"/>
          <w:szCs w:val="28"/>
          <w:lang w:eastAsia="en-US"/>
        </w:rPr>
        <w:t xml:space="preserve">средний норматив финансовых затрат на единицу объема медицинской помощи, оказываемой в амбулаторных условиях, для обращения по заболеванию при оказании медицинской помощи по профилю </w:t>
      </w:r>
      <w:r w:rsidR="00A65188" w:rsidRPr="001E2ACE">
        <w:rPr>
          <w:rFonts w:eastAsiaTheme="minorHAnsi"/>
          <w:color w:val="000000" w:themeColor="text1"/>
          <w:szCs w:val="28"/>
          <w:lang w:eastAsia="en-US"/>
        </w:rPr>
        <w:t>«</w:t>
      </w:r>
      <w:r w:rsidR="0004472B" w:rsidRPr="001E2ACE">
        <w:rPr>
          <w:rFonts w:eastAsiaTheme="minorHAnsi"/>
          <w:color w:val="000000" w:themeColor="text1"/>
          <w:szCs w:val="28"/>
          <w:lang w:eastAsia="en-US"/>
        </w:rPr>
        <w:t>м</w:t>
      </w:r>
      <w:r w:rsidR="00524247" w:rsidRPr="001E2ACE">
        <w:rPr>
          <w:rFonts w:eastAsiaTheme="minorHAnsi"/>
          <w:color w:val="000000" w:themeColor="text1"/>
          <w:szCs w:val="28"/>
          <w:lang w:eastAsia="en-US"/>
        </w:rPr>
        <w:t>едицинская реабилитация</w:t>
      </w:r>
      <w:r w:rsidR="00A65188" w:rsidRPr="001E2ACE">
        <w:rPr>
          <w:rFonts w:eastAsiaTheme="minorHAnsi"/>
          <w:color w:val="000000" w:themeColor="text1"/>
          <w:szCs w:val="28"/>
          <w:lang w:eastAsia="en-US"/>
        </w:rPr>
        <w:t>»</w:t>
      </w:r>
      <w:r w:rsidR="00524247" w:rsidRPr="001E2ACE">
        <w:rPr>
          <w:rFonts w:eastAsiaTheme="minorHAnsi"/>
          <w:color w:val="000000" w:themeColor="text1"/>
          <w:szCs w:val="28"/>
          <w:lang w:eastAsia="en-US"/>
        </w:rPr>
        <w:t xml:space="preserve">, </w:t>
      </w:r>
      <w:r w:rsidR="00524247" w:rsidRPr="001E2ACE">
        <w:rPr>
          <w:color w:val="000000" w:themeColor="text1"/>
          <w:szCs w:val="28"/>
        </w:rPr>
        <w:t>установленный территориальной программой в части базовой программы ОМС,</w:t>
      </w:r>
      <w:r w:rsidR="00524247" w:rsidRPr="001E2ACE">
        <w:rPr>
          <w:rFonts w:eastAsiaTheme="minorHAnsi"/>
          <w:color w:val="000000" w:themeColor="text1"/>
          <w:szCs w:val="28"/>
          <w:lang w:eastAsia="en-US"/>
        </w:rPr>
        <w:t xml:space="preserve"> рублей;».</w:t>
      </w:r>
    </w:p>
    <w:p w:rsidR="002422AF" w:rsidRPr="001E2ACE" w:rsidRDefault="007702DC" w:rsidP="00134458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E2ACE">
        <w:rPr>
          <w:rFonts w:eastAsiaTheme="minorHAnsi"/>
          <w:color w:val="000000" w:themeColor="text1"/>
          <w:szCs w:val="28"/>
          <w:lang w:eastAsia="en-US"/>
        </w:rPr>
        <w:lastRenderedPageBreak/>
        <w:tab/>
        <w:t>2.</w:t>
      </w:r>
      <w:r w:rsidR="00191228" w:rsidRPr="001E2ACE">
        <w:rPr>
          <w:rFonts w:eastAsiaTheme="minorHAnsi"/>
          <w:color w:val="000000" w:themeColor="text1"/>
          <w:szCs w:val="28"/>
          <w:lang w:eastAsia="en-US"/>
        </w:rPr>
        <w:t>4</w:t>
      </w:r>
      <w:r w:rsidRPr="001E2ACE">
        <w:rPr>
          <w:rFonts w:eastAsiaTheme="minorHAnsi"/>
          <w:color w:val="000000" w:themeColor="text1"/>
          <w:szCs w:val="28"/>
          <w:lang w:eastAsia="en-US"/>
        </w:rPr>
        <w:t xml:space="preserve">.2. Абзац 10 пункта 1.1.2.5 </w:t>
      </w:r>
      <w:r w:rsidRPr="001E2ACE">
        <w:rPr>
          <w:color w:val="000000" w:themeColor="text1"/>
        </w:rPr>
        <w:t>изложить в новой редакции:</w:t>
      </w:r>
      <w:r w:rsidR="00134458" w:rsidRPr="001E2ACE">
        <w:rPr>
          <w:color w:val="000000" w:themeColor="text1"/>
        </w:rPr>
        <w:t xml:space="preserve"> </w:t>
      </w:r>
      <w:r w:rsidRPr="001E2ACE">
        <w:rPr>
          <w:color w:val="000000" w:themeColor="text1"/>
          <w:szCs w:val="28"/>
        </w:rPr>
        <w:t>«ОС</w:t>
      </w:r>
      <w:r w:rsidRPr="001E2ACE">
        <w:rPr>
          <w:color w:val="000000" w:themeColor="text1"/>
          <w:szCs w:val="28"/>
          <w:vertAlign w:val="subscript"/>
        </w:rPr>
        <w:t>ЕО</w:t>
      </w:r>
      <w:r w:rsidRPr="001E2ACE">
        <w:rPr>
          <w:color w:val="000000" w:themeColor="text1"/>
        </w:rPr>
        <w:t xml:space="preserve"> - объем средств, направляемых на оплату медицинской помощи, оказываемой в амбулаторных условиях за единицу объема медицинской помощи застрахованным в Челябинской области лицам (в том числе комплексных посещений по профилю «</w:t>
      </w:r>
      <w:r w:rsidR="0004472B" w:rsidRPr="001E2ACE">
        <w:rPr>
          <w:color w:val="000000" w:themeColor="text1"/>
        </w:rPr>
        <w:t>м</w:t>
      </w:r>
      <w:r w:rsidRPr="001E2ACE">
        <w:rPr>
          <w:color w:val="000000" w:themeColor="text1"/>
        </w:rPr>
        <w:t>едицинская реабилитация»), рублей</w:t>
      </w:r>
      <w:proofErr w:type="gramStart"/>
      <w:r w:rsidRPr="001E2ACE">
        <w:rPr>
          <w:color w:val="000000" w:themeColor="text1"/>
        </w:rPr>
        <w:t>.».</w:t>
      </w:r>
      <w:proofErr w:type="gramEnd"/>
    </w:p>
    <w:p w:rsidR="002422AF" w:rsidRPr="001E2ACE" w:rsidRDefault="00C44D2C" w:rsidP="002422AF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1E2ACE">
        <w:rPr>
          <w:color w:val="000000" w:themeColor="text1"/>
        </w:rPr>
        <w:t>2</w:t>
      </w:r>
      <w:r w:rsidR="002422AF" w:rsidRPr="001E2ACE">
        <w:rPr>
          <w:color w:val="000000" w:themeColor="text1"/>
        </w:rPr>
        <w:t>.</w:t>
      </w:r>
      <w:r w:rsidRPr="001E2ACE">
        <w:rPr>
          <w:color w:val="000000" w:themeColor="text1"/>
        </w:rPr>
        <w:t>4</w:t>
      </w:r>
      <w:r w:rsidR="002422AF" w:rsidRPr="001E2ACE">
        <w:rPr>
          <w:color w:val="000000" w:themeColor="text1"/>
        </w:rPr>
        <w:t>.</w:t>
      </w:r>
      <w:r w:rsidRPr="001E2ACE">
        <w:rPr>
          <w:color w:val="000000" w:themeColor="text1"/>
        </w:rPr>
        <w:t>3</w:t>
      </w:r>
      <w:r w:rsidR="002422AF" w:rsidRPr="001E2ACE">
        <w:rPr>
          <w:color w:val="000000" w:themeColor="text1"/>
        </w:rPr>
        <w:t>. В абзаце 4 пункта 1.1.2.6 цифры «0,05» заменить цифрами «</w:t>
      </w:r>
      <w:r w:rsidR="00C02093" w:rsidRPr="001E2ACE">
        <w:rPr>
          <w:color w:val="000000" w:themeColor="text1"/>
        </w:rPr>
        <w:t>0,08</w:t>
      </w:r>
      <w:r w:rsidR="002422AF" w:rsidRPr="001E2ACE">
        <w:rPr>
          <w:color w:val="000000" w:themeColor="text1"/>
        </w:rPr>
        <w:t>».</w:t>
      </w:r>
    </w:p>
    <w:p w:rsidR="002422AF" w:rsidRPr="001E2ACE" w:rsidRDefault="00C44D2C" w:rsidP="002422AF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1E2ACE">
        <w:rPr>
          <w:color w:val="000000" w:themeColor="text1"/>
        </w:rPr>
        <w:t>2</w:t>
      </w:r>
      <w:r w:rsidR="002422AF" w:rsidRPr="001E2ACE">
        <w:rPr>
          <w:color w:val="000000" w:themeColor="text1"/>
        </w:rPr>
        <w:t>.</w:t>
      </w:r>
      <w:r w:rsidRPr="001E2ACE">
        <w:rPr>
          <w:color w:val="000000" w:themeColor="text1"/>
        </w:rPr>
        <w:t>4</w:t>
      </w:r>
      <w:r w:rsidR="002422AF" w:rsidRPr="001E2ACE">
        <w:rPr>
          <w:color w:val="000000" w:themeColor="text1"/>
        </w:rPr>
        <w:t>.</w:t>
      </w:r>
      <w:r w:rsidRPr="001E2ACE">
        <w:rPr>
          <w:color w:val="000000" w:themeColor="text1"/>
        </w:rPr>
        <w:t>4</w:t>
      </w:r>
      <w:r w:rsidR="002422AF" w:rsidRPr="001E2ACE">
        <w:rPr>
          <w:color w:val="000000" w:themeColor="text1"/>
        </w:rPr>
        <w:t>. В абзаце 2 пункта 1.1.5 цифры «0,05» заменить цифрами «</w:t>
      </w:r>
      <w:r w:rsidR="00C02093" w:rsidRPr="001E2ACE">
        <w:rPr>
          <w:color w:val="000000" w:themeColor="text1"/>
        </w:rPr>
        <w:t>0,08</w:t>
      </w:r>
      <w:r w:rsidR="002422AF" w:rsidRPr="001E2ACE">
        <w:rPr>
          <w:color w:val="000000" w:themeColor="text1"/>
        </w:rPr>
        <w:t>».</w:t>
      </w:r>
    </w:p>
    <w:p w:rsidR="005960D5" w:rsidRPr="001E2ACE" w:rsidRDefault="002172A5" w:rsidP="00370B22">
      <w:pPr>
        <w:ind w:firstLine="708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2</w:t>
      </w:r>
      <w:r w:rsidR="005960D5" w:rsidRPr="001E2ACE">
        <w:rPr>
          <w:color w:val="000000" w:themeColor="text1"/>
          <w:szCs w:val="28"/>
        </w:rPr>
        <w:t>.</w:t>
      </w:r>
      <w:r w:rsidR="00191228" w:rsidRPr="001E2ACE">
        <w:rPr>
          <w:color w:val="000000" w:themeColor="text1"/>
          <w:szCs w:val="28"/>
        </w:rPr>
        <w:t>4</w:t>
      </w:r>
      <w:r w:rsidRPr="001E2ACE">
        <w:rPr>
          <w:color w:val="000000" w:themeColor="text1"/>
          <w:szCs w:val="28"/>
        </w:rPr>
        <w:t>.</w:t>
      </w:r>
      <w:r w:rsidR="00C44D2C" w:rsidRPr="001E2ACE">
        <w:rPr>
          <w:color w:val="000000" w:themeColor="text1"/>
          <w:szCs w:val="28"/>
        </w:rPr>
        <w:t>5</w:t>
      </w:r>
      <w:r w:rsidRPr="001E2ACE">
        <w:rPr>
          <w:color w:val="000000" w:themeColor="text1"/>
          <w:szCs w:val="28"/>
        </w:rPr>
        <w:t>.</w:t>
      </w:r>
      <w:r w:rsidR="005960D5" w:rsidRPr="001E2ACE">
        <w:rPr>
          <w:color w:val="000000" w:themeColor="text1"/>
          <w:szCs w:val="28"/>
        </w:rPr>
        <w:t xml:space="preserve"> Пункт 1.2.7 исключить</w:t>
      </w:r>
      <w:r w:rsidRPr="001E2ACE">
        <w:rPr>
          <w:color w:val="000000" w:themeColor="text1"/>
          <w:szCs w:val="28"/>
        </w:rPr>
        <w:t>.</w:t>
      </w:r>
      <w:r w:rsidR="00103664" w:rsidRPr="001E2ACE">
        <w:rPr>
          <w:color w:val="000000" w:themeColor="text1"/>
          <w:szCs w:val="28"/>
        </w:rPr>
        <w:t xml:space="preserve"> </w:t>
      </w:r>
    </w:p>
    <w:p w:rsidR="00B97233" w:rsidRPr="001E2ACE" w:rsidRDefault="00B97233" w:rsidP="00B97233">
      <w:pPr>
        <w:tabs>
          <w:tab w:val="left" w:pos="0"/>
          <w:tab w:val="left" w:pos="1134"/>
        </w:tabs>
        <w:ind w:firstLine="709"/>
        <w:jc w:val="both"/>
        <w:rPr>
          <w:color w:val="000000" w:themeColor="text1"/>
          <w:szCs w:val="28"/>
          <w:shd w:val="clear" w:color="auto" w:fill="FFFFFF"/>
        </w:rPr>
      </w:pPr>
      <w:r w:rsidRPr="001E2ACE">
        <w:rPr>
          <w:color w:val="000000" w:themeColor="text1"/>
          <w:szCs w:val="28"/>
        </w:rPr>
        <w:t xml:space="preserve">2.4.6. </w:t>
      </w:r>
      <w:proofErr w:type="gramStart"/>
      <w:r w:rsidRPr="001E2ACE">
        <w:rPr>
          <w:color w:val="000000" w:themeColor="text1"/>
          <w:szCs w:val="28"/>
        </w:rPr>
        <w:t>Абзац 3 пункта 1.2.11 изложить в новой редакции: «</w:t>
      </w:r>
      <w:r w:rsidRPr="001E2ACE">
        <w:rPr>
          <w:color w:val="000000" w:themeColor="text1"/>
          <w:szCs w:val="28"/>
          <w:shd w:val="clear" w:color="auto" w:fill="FFFFFF"/>
        </w:rPr>
        <w:t xml:space="preserve">- оказанная медицинскими организациями </w:t>
      </w:r>
      <w:r w:rsidRPr="001E2ACE">
        <w:rPr>
          <w:color w:val="000000" w:themeColor="text1"/>
          <w:szCs w:val="28"/>
        </w:rPr>
        <w:t xml:space="preserve">в соответствии с приказами </w:t>
      </w:r>
      <w:r w:rsidRPr="001E2ACE">
        <w:rPr>
          <w:color w:val="000000" w:themeColor="text1"/>
          <w:szCs w:val="28"/>
          <w:shd w:val="clear" w:color="auto" w:fill="FFFFFF"/>
        </w:rPr>
        <w:t xml:space="preserve">Министерства здравоохранения Челябинской области от 17.04.2020 № 553 «О закреплении центров амбулаторной онкологической помощи ООО МЦ «Лотос» и ООО «НовоМед» за медицинскими организациями на проведение сцинтиграфии скелета и гистологических исследований биоптата (1-5 категории сложности) и/или иммуногистохимических исследований биоптата», от 24.03.2022 № 513 </w:t>
      </w:r>
      <w:r w:rsidRPr="001E2ACE">
        <w:rPr>
          <w:color w:val="000000" w:themeColor="text1"/>
          <w:szCs w:val="28"/>
          <w:shd w:val="clear" w:color="auto" w:fill="FFFFFF"/>
        </w:rPr>
        <w:br/>
        <w:t>«Об утверждении схемы закрепления</w:t>
      </w:r>
      <w:proofErr w:type="gramEnd"/>
      <w:r w:rsidRPr="001E2ACE">
        <w:rPr>
          <w:color w:val="000000" w:themeColor="text1"/>
          <w:szCs w:val="28"/>
          <w:shd w:val="clear" w:color="auto" w:fill="FFFFFF"/>
        </w:rPr>
        <w:t xml:space="preserve"> медицинских организаций в Челябинской области, осуществляющих деятельность по проведению прижизненных патологоанатомических и иммуногистохимических исследований операционно-биопсийного материала, забор которого осуществляется в Центрах амбулаторной онкологической помощи</w:t>
      </w:r>
      <w:r w:rsidR="00821F69" w:rsidRPr="001E2ACE">
        <w:rPr>
          <w:color w:val="000000" w:themeColor="text1"/>
          <w:szCs w:val="28"/>
          <w:shd w:val="clear" w:color="auto" w:fill="FFFFFF"/>
        </w:rPr>
        <w:t>»</w:t>
      </w:r>
      <w:proofErr w:type="gramStart"/>
      <w:r w:rsidRPr="001E2ACE">
        <w:rPr>
          <w:color w:val="000000" w:themeColor="text1"/>
          <w:szCs w:val="28"/>
          <w:shd w:val="clear" w:color="auto" w:fill="FFFFFF"/>
        </w:rPr>
        <w:t>.»</w:t>
      </w:r>
      <w:proofErr w:type="gramEnd"/>
    </w:p>
    <w:p w:rsidR="0059223E" w:rsidRPr="001E2ACE" w:rsidRDefault="00B97233" w:rsidP="0059223E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2.4.7. </w:t>
      </w:r>
      <w:r w:rsidR="0059223E" w:rsidRPr="001E2ACE">
        <w:rPr>
          <w:color w:val="000000" w:themeColor="text1"/>
          <w:szCs w:val="28"/>
        </w:rPr>
        <w:t>Пункт 1.2.17.7 изложить в новой редакции: «1.2.17.7. Оплата медицинских услуг, оказанных в дополнение к базовой программе ОМС в части проведения прижизненных патологоанатомических исследований операционно-биопсийного материала (гистологических исследований) при заборе материала в амбулаторных условиях, за исключением выявления онкологических заболеваний; при заборе материала в амбулаторных условиях и направлении на проведение иммуногистохимических исследований; эндоскопических диагностических исследований; компьютерной томографии, в том числе при наличии подозрения у пациента пневмонии, вызванной новой коронавирусной инфекцией COVID-19, осуществляется в пределах объемов предоставления медицинской помощи, установленных решением Комиссии, по тарифам на оплату медицинских услуг в соответствии с таблицей 2 приложения 9/7 к Тарифному соглашению</w:t>
      </w:r>
      <w:proofErr w:type="gramStart"/>
      <w:r w:rsidR="0059223E" w:rsidRPr="001E2ACE">
        <w:rPr>
          <w:color w:val="000000" w:themeColor="text1"/>
          <w:szCs w:val="28"/>
        </w:rPr>
        <w:t>.».</w:t>
      </w:r>
      <w:proofErr w:type="gramEnd"/>
    </w:p>
    <w:p w:rsidR="00D5219F" w:rsidRPr="001E2ACE" w:rsidRDefault="00B97233" w:rsidP="001E4AB0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2.4.8. </w:t>
      </w:r>
      <w:r w:rsidR="00D5219F" w:rsidRPr="001E2ACE">
        <w:rPr>
          <w:color w:val="000000" w:themeColor="text1"/>
          <w:szCs w:val="28"/>
        </w:rPr>
        <w:t>В пункт</w:t>
      </w:r>
      <w:r w:rsidR="00E904B6" w:rsidRPr="001E2ACE">
        <w:rPr>
          <w:color w:val="000000" w:themeColor="text1"/>
          <w:szCs w:val="28"/>
        </w:rPr>
        <w:t>е</w:t>
      </w:r>
      <w:r w:rsidR="00D5219F" w:rsidRPr="001E2ACE">
        <w:rPr>
          <w:color w:val="000000" w:themeColor="text1"/>
          <w:szCs w:val="28"/>
        </w:rPr>
        <w:t xml:space="preserve"> 1.2.19.1: </w:t>
      </w:r>
    </w:p>
    <w:p w:rsidR="00D5219F" w:rsidRPr="001E2ACE" w:rsidRDefault="00B97233" w:rsidP="00D5219F">
      <w:pPr>
        <w:pStyle w:val="af1"/>
        <w:tabs>
          <w:tab w:val="left" w:pos="1276"/>
        </w:tabs>
        <w:ind w:left="0"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1E2ACE">
        <w:rPr>
          <w:color w:val="000000" w:themeColor="text1"/>
          <w:sz w:val="28"/>
          <w:szCs w:val="28"/>
        </w:rPr>
        <w:t xml:space="preserve">2.4.8.1. </w:t>
      </w:r>
      <w:r w:rsidR="006D5E86" w:rsidRPr="001E2ACE">
        <w:rPr>
          <w:color w:val="000000" w:themeColor="text1"/>
          <w:sz w:val="28"/>
          <w:szCs w:val="28"/>
        </w:rPr>
        <w:t>А</w:t>
      </w:r>
      <w:r w:rsidR="00D5219F" w:rsidRPr="001E2ACE">
        <w:rPr>
          <w:color w:val="000000" w:themeColor="text1"/>
          <w:sz w:val="28"/>
          <w:szCs w:val="28"/>
        </w:rPr>
        <w:t xml:space="preserve">бзац 6 </w:t>
      </w:r>
      <w:r w:rsidR="006D5E86" w:rsidRPr="001E2ACE">
        <w:rPr>
          <w:color w:val="000000" w:themeColor="text1"/>
          <w:sz w:val="28"/>
          <w:szCs w:val="28"/>
        </w:rPr>
        <w:t>изложить в новой редакции: «</w:t>
      </w:r>
      <w:r w:rsidR="006D5E86" w:rsidRPr="001E2ACE">
        <w:rPr>
          <w:rStyle w:val="apple-style-span"/>
          <w:color w:val="000000" w:themeColor="text1"/>
          <w:sz w:val="28"/>
          <w:szCs w:val="28"/>
          <w:shd w:val="clear" w:color="auto" w:fill="FFFFFF"/>
        </w:rPr>
        <w:t>Тариф на оплату услуг диализа</w:t>
      </w:r>
      <w:r w:rsidR="004C37CE" w:rsidRPr="001E2ACE">
        <w:rPr>
          <w:rStyle w:val="apple-style-sp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46EA0" w:rsidRPr="001E2ACE">
        <w:rPr>
          <w:rStyle w:val="apple-style-span"/>
          <w:color w:val="000000" w:themeColor="text1"/>
          <w:sz w:val="28"/>
          <w:szCs w:val="28"/>
        </w:rPr>
        <w:t>определяется по следующей формуле:</w:t>
      </w:r>
      <w:r w:rsidR="00D5219F" w:rsidRPr="001E2ACE">
        <w:rPr>
          <w:color w:val="000000" w:themeColor="text1"/>
          <w:sz w:val="28"/>
          <w:szCs w:val="28"/>
        </w:rPr>
        <w:t>».</w:t>
      </w:r>
    </w:p>
    <w:p w:rsidR="00D5219F" w:rsidRPr="001E2ACE" w:rsidRDefault="00B97233" w:rsidP="006D5E86">
      <w:pPr>
        <w:pStyle w:val="af1"/>
        <w:tabs>
          <w:tab w:val="left" w:pos="1276"/>
        </w:tabs>
        <w:ind w:left="0"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1E2ACE">
        <w:rPr>
          <w:color w:val="000000" w:themeColor="text1"/>
          <w:sz w:val="28"/>
          <w:szCs w:val="28"/>
        </w:rPr>
        <w:t xml:space="preserve">2.4.8.2. </w:t>
      </w:r>
      <w:r w:rsidR="006D5E86" w:rsidRPr="001E2ACE">
        <w:rPr>
          <w:color w:val="000000" w:themeColor="text1"/>
          <w:sz w:val="28"/>
          <w:szCs w:val="28"/>
        </w:rPr>
        <w:t>Абзац 10 изложить в новой редакции: «</w:t>
      </w:r>
      <w:r w:rsidR="006D5E86" w:rsidRPr="001E2ACE">
        <w:rPr>
          <w:rStyle w:val="apple-style-span"/>
          <w:color w:val="000000" w:themeColor="text1"/>
          <w:sz w:val="28"/>
          <w:szCs w:val="28"/>
          <w:shd w:val="clear" w:color="auto" w:fill="FFFFFF"/>
        </w:rPr>
        <w:t>КЗд - коэффициент относительной затратоемкости услуг диализа, применяемый к базовому тарифу на оплату диализа, установлен таблицей 1 приложения 1</w:t>
      </w:r>
      <w:r w:rsidR="006D5E86" w:rsidRPr="001E2ACE">
        <w:rPr>
          <w:color w:val="000000" w:themeColor="text1"/>
          <w:sz w:val="28"/>
          <w:szCs w:val="28"/>
        </w:rPr>
        <w:t>5</w:t>
      </w:r>
      <w:r w:rsidR="00176750" w:rsidRPr="001E2ACE">
        <w:rPr>
          <w:color w:val="000000" w:themeColor="text1"/>
          <w:sz w:val="28"/>
          <w:szCs w:val="28"/>
          <w:vertAlign w:val="superscript"/>
        </w:rPr>
        <w:t>1</w:t>
      </w:r>
      <w:r w:rsidR="006D5E86" w:rsidRPr="001E2ACE">
        <w:rPr>
          <w:color w:val="000000" w:themeColor="text1"/>
          <w:sz w:val="28"/>
          <w:szCs w:val="28"/>
        </w:rPr>
        <w:t xml:space="preserve"> </w:t>
      </w:r>
      <w:r w:rsidR="006D5E86" w:rsidRPr="001E2ACE">
        <w:rPr>
          <w:rStyle w:val="apple-style-span"/>
          <w:color w:val="000000" w:themeColor="text1"/>
          <w:sz w:val="28"/>
          <w:szCs w:val="28"/>
          <w:shd w:val="clear" w:color="auto" w:fill="FFFFFF"/>
        </w:rPr>
        <w:t>к Тарифному соглашению;</w:t>
      </w:r>
      <w:r w:rsidR="006D5E86" w:rsidRPr="001E2ACE">
        <w:rPr>
          <w:color w:val="000000" w:themeColor="text1"/>
          <w:sz w:val="28"/>
          <w:szCs w:val="28"/>
        </w:rPr>
        <w:t>».</w:t>
      </w:r>
    </w:p>
    <w:p w:rsidR="00551369" w:rsidRPr="001E2ACE" w:rsidRDefault="00B97233" w:rsidP="001E4AB0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2.4.8.3.</w:t>
      </w:r>
      <w:r w:rsidR="00DD0C0B" w:rsidRPr="001E2ACE">
        <w:rPr>
          <w:color w:val="000000" w:themeColor="text1"/>
          <w:szCs w:val="28"/>
        </w:rPr>
        <w:t xml:space="preserve"> </w:t>
      </w:r>
      <w:r w:rsidR="00551369" w:rsidRPr="001E2ACE">
        <w:rPr>
          <w:color w:val="000000" w:themeColor="text1"/>
          <w:szCs w:val="28"/>
        </w:rPr>
        <w:t>В абзаце 12 слова «в размере 20%» заменить словами «приложением 15».</w:t>
      </w:r>
    </w:p>
    <w:p w:rsidR="001E4AB0" w:rsidRPr="001E2ACE" w:rsidRDefault="00B97233" w:rsidP="001E4AB0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2.4.8.4. </w:t>
      </w:r>
      <w:r w:rsidR="006D5E86" w:rsidRPr="001E2ACE">
        <w:rPr>
          <w:color w:val="000000" w:themeColor="text1"/>
          <w:szCs w:val="28"/>
        </w:rPr>
        <w:t>А</w:t>
      </w:r>
      <w:r w:rsidR="001E4AB0" w:rsidRPr="001E2ACE">
        <w:rPr>
          <w:color w:val="000000" w:themeColor="text1"/>
          <w:szCs w:val="28"/>
        </w:rPr>
        <w:t>бзац 12 изложить в новой редакции: «</w:t>
      </w:r>
      <w:r w:rsidR="001E4AB0" w:rsidRPr="001E2ACE">
        <w:rPr>
          <w:rFonts w:eastAsiaTheme="minorHAnsi"/>
          <w:color w:val="000000" w:themeColor="text1"/>
          <w:szCs w:val="28"/>
          <w:lang w:eastAsia="en-US"/>
        </w:rPr>
        <w:t xml:space="preserve">Дзп - </w:t>
      </w:r>
      <w:r w:rsidR="001E4AB0" w:rsidRPr="001E2ACE">
        <w:rPr>
          <w:rFonts w:eastAsia="Calibri"/>
          <w:color w:val="000000" w:themeColor="text1"/>
          <w:szCs w:val="28"/>
        </w:rPr>
        <w:t xml:space="preserve">доля расходов на заработную плату в услуге </w:t>
      </w:r>
      <w:r w:rsidR="001E4AB0" w:rsidRPr="001E2ACE">
        <w:rPr>
          <w:color w:val="000000" w:themeColor="text1"/>
          <w:szCs w:val="28"/>
        </w:rPr>
        <w:t xml:space="preserve">диализа установлена </w:t>
      </w:r>
      <w:r w:rsidR="009F7A96" w:rsidRPr="001E2ACE">
        <w:rPr>
          <w:color w:val="000000" w:themeColor="text1"/>
          <w:szCs w:val="28"/>
        </w:rPr>
        <w:t xml:space="preserve">таблицей 1 </w:t>
      </w:r>
      <w:r w:rsidR="001E4AB0" w:rsidRPr="001E2ACE">
        <w:rPr>
          <w:color w:val="000000" w:themeColor="text1"/>
          <w:szCs w:val="28"/>
        </w:rPr>
        <w:t>приложени</w:t>
      </w:r>
      <w:r w:rsidR="009F7A96" w:rsidRPr="001E2ACE">
        <w:rPr>
          <w:color w:val="000000" w:themeColor="text1"/>
          <w:szCs w:val="28"/>
        </w:rPr>
        <w:t>я</w:t>
      </w:r>
      <w:r w:rsidR="001E4AB0" w:rsidRPr="001E2ACE">
        <w:rPr>
          <w:color w:val="000000" w:themeColor="text1"/>
          <w:szCs w:val="28"/>
        </w:rPr>
        <w:t xml:space="preserve"> 1</w:t>
      </w:r>
      <w:r w:rsidR="009F7A96" w:rsidRPr="001E2ACE">
        <w:rPr>
          <w:color w:val="000000" w:themeColor="text1"/>
          <w:szCs w:val="28"/>
        </w:rPr>
        <w:t>5</w:t>
      </w:r>
      <w:r w:rsidR="00176750" w:rsidRPr="001E2ACE">
        <w:rPr>
          <w:color w:val="000000" w:themeColor="text1"/>
          <w:szCs w:val="28"/>
          <w:vertAlign w:val="superscript"/>
        </w:rPr>
        <w:t>1</w:t>
      </w:r>
      <w:r w:rsidR="001E4AB0" w:rsidRPr="001E2ACE">
        <w:rPr>
          <w:color w:val="000000" w:themeColor="text1"/>
          <w:szCs w:val="28"/>
        </w:rPr>
        <w:t xml:space="preserve"> к Тарифному соглашению</w:t>
      </w:r>
      <w:proofErr w:type="gramStart"/>
      <w:r w:rsidR="001E4AB0" w:rsidRPr="001E2ACE">
        <w:rPr>
          <w:color w:val="000000" w:themeColor="text1"/>
          <w:szCs w:val="28"/>
        </w:rPr>
        <w:t>.».</w:t>
      </w:r>
      <w:proofErr w:type="gramEnd"/>
    </w:p>
    <w:p w:rsidR="002172A5" w:rsidRPr="001E2ACE" w:rsidRDefault="002172A5" w:rsidP="002172A5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2.</w:t>
      </w:r>
      <w:r w:rsidR="00191228" w:rsidRPr="001E2ACE">
        <w:rPr>
          <w:color w:val="000000" w:themeColor="text1"/>
          <w:szCs w:val="28"/>
        </w:rPr>
        <w:t>5</w:t>
      </w:r>
      <w:r w:rsidRPr="001E2ACE">
        <w:rPr>
          <w:color w:val="000000" w:themeColor="text1"/>
          <w:szCs w:val="28"/>
        </w:rPr>
        <w:t>. В главу 2 «Оплата медицинской помощи, оказанной в стационарных условиях» внести следующие изменения:</w:t>
      </w:r>
    </w:p>
    <w:p w:rsidR="00653BD7" w:rsidRPr="001E2ACE" w:rsidRDefault="00C83A43" w:rsidP="00134458">
      <w:pPr>
        <w:ind w:firstLine="709"/>
        <w:jc w:val="both"/>
        <w:rPr>
          <w:color w:val="000000" w:themeColor="text1"/>
        </w:rPr>
      </w:pPr>
      <w:r w:rsidRPr="001E2ACE">
        <w:rPr>
          <w:color w:val="000000" w:themeColor="text1"/>
          <w:szCs w:val="28"/>
        </w:rPr>
        <w:lastRenderedPageBreak/>
        <w:t>2.</w:t>
      </w:r>
      <w:r w:rsidR="00191228" w:rsidRPr="001E2ACE">
        <w:rPr>
          <w:color w:val="000000" w:themeColor="text1"/>
          <w:szCs w:val="28"/>
        </w:rPr>
        <w:t>5</w:t>
      </w:r>
      <w:r w:rsidRPr="001E2ACE">
        <w:rPr>
          <w:color w:val="000000" w:themeColor="text1"/>
          <w:szCs w:val="28"/>
        </w:rPr>
        <w:t xml:space="preserve">.1. </w:t>
      </w:r>
      <w:r w:rsidR="00653BD7" w:rsidRPr="001E2ACE">
        <w:rPr>
          <w:color w:val="000000" w:themeColor="text1"/>
          <w:szCs w:val="28"/>
        </w:rPr>
        <w:t>В п</w:t>
      </w:r>
      <w:r w:rsidRPr="001E2ACE">
        <w:rPr>
          <w:color w:val="000000" w:themeColor="text1"/>
          <w:szCs w:val="28"/>
        </w:rPr>
        <w:t>ункт</w:t>
      </w:r>
      <w:r w:rsidR="00FE32E1" w:rsidRPr="001E2ACE">
        <w:rPr>
          <w:color w:val="000000" w:themeColor="text1"/>
          <w:szCs w:val="28"/>
        </w:rPr>
        <w:t xml:space="preserve">е </w:t>
      </w:r>
      <w:r w:rsidRPr="001E2ACE">
        <w:rPr>
          <w:color w:val="000000" w:themeColor="text1"/>
        </w:rPr>
        <w:t>2.1.2.2</w:t>
      </w:r>
      <w:r w:rsidR="00653BD7" w:rsidRPr="001E2ACE">
        <w:rPr>
          <w:color w:val="000000" w:themeColor="text1"/>
        </w:rPr>
        <w:t>:</w:t>
      </w:r>
    </w:p>
    <w:p w:rsidR="00551369" w:rsidRPr="001E2ACE" w:rsidRDefault="00653BD7" w:rsidP="00445502">
      <w:pPr>
        <w:ind w:firstLine="709"/>
        <w:jc w:val="both"/>
        <w:rPr>
          <w:color w:val="000000" w:themeColor="text1"/>
        </w:rPr>
      </w:pPr>
      <w:r w:rsidRPr="001E2ACE">
        <w:rPr>
          <w:color w:val="000000" w:themeColor="text1"/>
        </w:rPr>
        <w:t xml:space="preserve">2.5.1.1. </w:t>
      </w:r>
      <w:r w:rsidR="00551369" w:rsidRPr="001E2ACE">
        <w:rPr>
          <w:color w:val="000000" w:themeColor="text1"/>
        </w:rPr>
        <w:t>В абзаце 1</w:t>
      </w:r>
      <w:r w:rsidR="00D50C73" w:rsidRPr="001E2ACE">
        <w:rPr>
          <w:color w:val="000000" w:themeColor="text1"/>
        </w:rPr>
        <w:t>0</w:t>
      </w:r>
      <w:r w:rsidR="00551369" w:rsidRPr="001E2ACE">
        <w:rPr>
          <w:color w:val="000000" w:themeColor="text1"/>
        </w:rPr>
        <w:t xml:space="preserve"> подпункта 1) слова «в размере 20%» заменить словами «приложением 15».</w:t>
      </w:r>
    </w:p>
    <w:p w:rsidR="00451367" w:rsidRPr="001E2ACE" w:rsidRDefault="00551369" w:rsidP="00445502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</w:rPr>
        <w:t xml:space="preserve">2.5.1.2. </w:t>
      </w:r>
      <w:r w:rsidR="00445502" w:rsidRPr="001E2ACE">
        <w:rPr>
          <w:color w:val="000000" w:themeColor="text1"/>
        </w:rPr>
        <w:t xml:space="preserve">Подпункт 1) </w:t>
      </w:r>
      <w:r w:rsidR="00C83A43" w:rsidRPr="001E2ACE">
        <w:rPr>
          <w:color w:val="000000" w:themeColor="text1"/>
        </w:rPr>
        <w:t>изложить в новой редакции:</w:t>
      </w:r>
      <w:r w:rsidR="00134458" w:rsidRPr="001E2ACE">
        <w:rPr>
          <w:color w:val="000000" w:themeColor="text1"/>
        </w:rPr>
        <w:t xml:space="preserve"> </w:t>
      </w:r>
      <w:r w:rsidR="00451367" w:rsidRPr="001E2ACE">
        <w:rPr>
          <w:color w:val="000000" w:themeColor="text1"/>
        </w:rPr>
        <w:t>«</w:t>
      </w:r>
      <w:r w:rsidR="00451367" w:rsidRPr="001E2ACE">
        <w:rPr>
          <w:color w:val="000000" w:themeColor="text1"/>
          <w:szCs w:val="28"/>
        </w:rPr>
        <w:t xml:space="preserve">1) Стоимость случая госпитализации в круглосуточном стационаре  по КСГ (ССкс) с оказанием пациентам услуг диализа определяется по следующей формуле: </w:t>
      </w:r>
    </w:p>
    <w:p w:rsidR="00F44E35" w:rsidRPr="001E2ACE" w:rsidRDefault="00017AAF" w:rsidP="00134458">
      <w:pPr>
        <w:pStyle w:val="ConsPlusNormal"/>
        <w:spacing w:before="200" w:after="200"/>
        <w:rPr>
          <w:rFonts w:ascii="Times New Roman" w:hAnsi="Times New Roman" w:cs="Times New Roman"/>
          <w:color w:val="000000" w:themeColor="text1"/>
          <w:sz w:val="26"/>
          <w:szCs w:val="26"/>
        </w:rPr>
      </w:pPr>
      <m:oMath>
        <m:sSub>
          <m:sSubPr>
            <m:ctrlPr>
              <w:rPr>
                <w:rFonts w:ascii="Cambria Math" w:hAnsi="Times New Roman" w:cs="Times New Roman"/>
                <w:color w:val="000000" w:themeColor="text1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m:t>СС</m:t>
            </m:r>
          </m:e>
          <m:sub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m:t>КС</m:t>
            </m:r>
          </m:sub>
        </m:sSub>
        <m:r>
          <m:rPr>
            <m:sty m:val="p"/>
          </m:rPr>
          <w:rPr>
            <w:rFonts w:ascii="Cambria Math" w:hAnsi="Times New Roman" w:cs="Times New Roman"/>
            <w:color w:val="000000" w:themeColor="text1"/>
            <w:sz w:val="26"/>
            <w:szCs w:val="26"/>
          </w:rPr>
          <m:t>=</m:t>
        </m:r>
        <m:r>
          <m:rPr>
            <m:sty m:val="p"/>
          </m:rPr>
          <w:rPr>
            <w:rFonts w:ascii="Times New Roman" w:hAnsi="Times New Roman" w:cs="Times New Roman"/>
            <w:color w:val="000000" w:themeColor="text1"/>
            <w:sz w:val="26"/>
            <w:szCs w:val="26"/>
          </w:rPr>
          <m:t>БСкс×КД×</m:t>
        </m:r>
        <m:d>
          <m:dPr>
            <m:ctrlPr>
              <w:rPr>
                <w:rFonts w:ascii="Cambria Math" w:hAnsi="Times New Roman" w:cs="Times New Roman"/>
                <w:color w:val="000000" w:themeColor="text1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6"/>
                <w:szCs w:val="26"/>
              </w:rPr>
              <m:t>КЗкс</m:t>
            </m:r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m:t>×КСкс</m:t>
            </m:r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6"/>
                <w:szCs w:val="26"/>
              </w:rPr>
              <m:t xml:space="preserve"> </m:t>
            </m:r>
            <m:r>
              <m:rPr>
                <m:sty m:val="p"/>
              </m:rPr>
              <w:rPr>
                <w:rFonts w:ascii="Times New Roman" w:eastAsia="Cambria Math" w:hAnsi="Times New Roman" w:cs="Times New Roman"/>
                <w:color w:val="000000" w:themeColor="text1"/>
                <w:sz w:val="26"/>
                <w:szCs w:val="26"/>
              </w:rPr>
              <m:t>×КУСмо</m:t>
            </m:r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6"/>
                <w:szCs w:val="26"/>
              </w:rPr>
              <m:t>+</m:t>
            </m:r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m:t>КСЛП</m:t>
            </m:r>
          </m:e>
        </m:d>
        <m:r>
          <m:rPr>
            <m:sty m:val="p"/>
          </m:rPr>
          <w:rPr>
            <w:rFonts w:ascii="Cambria Math" w:hAnsi="Times New Roman" w:cs="Times New Roman"/>
            <w:color w:val="000000" w:themeColor="text1"/>
            <w:sz w:val="26"/>
            <w:szCs w:val="26"/>
          </w:rPr>
          <m:t>+</m:t>
        </m:r>
        <m:d>
          <m:dPr>
            <m:ctrlPr>
              <w:rPr>
                <w:rFonts w:ascii="Cambria Math" w:hAnsi="Times New Roman" w:cs="Times New Roman"/>
                <w:color w:val="000000" w:themeColor="text1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m:t>Т</m:t>
            </m:r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6"/>
                <w:szCs w:val="26"/>
              </w:rPr>
              <m:t>ксг</m:t>
            </m:r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6"/>
                <w:szCs w:val="26"/>
              </w:rPr>
              <m:t xml:space="preserve"> </m:t>
            </m:r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m:t>д</m:t>
            </m:r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6"/>
                <w:szCs w:val="26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6"/>
                <w:szCs w:val="26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6"/>
                <w:szCs w:val="26"/>
              </w:rPr>
              <m:t>×</m:t>
            </m:r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6"/>
                <w:szCs w:val="26"/>
              </w:rPr>
              <m:t xml:space="preserve"> </m:t>
            </m:r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m:t>Ч</m:t>
            </m:r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6"/>
                <w:szCs w:val="26"/>
              </w:rPr>
              <m:t>ксг</m:t>
            </m:r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6"/>
                <w:szCs w:val="26"/>
              </w:rPr>
              <m:t xml:space="preserve"> </m:t>
            </m:r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m:t>ф</m:t>
            </m:r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6"/>
                <w:szCs w:val="26"/>
                <w:lang w:val="en-US"/>
              </w:rPr>
              <m:t>i</m:t>
            </m:r>
          </m:e>
        </m:d>
      </m:oMath>
      <w:r w:rsidR="00F44E35" w:rsidRPr="001E2ACE">
        <w:rPr>
          <w:rFonts w:ascii="Times New Roman" w:hAnsi="Times New Roman" w:cs="Times New Roman"/>
          <w:color w:val="000000" w:themeColor="text1"/>
          <w:sz w:val="26"/>
          <w:szCs w:val="26"/>
        </w:rPr>
        <w:t>, где:</w:t>
      </w:r>
    </w:p>
    <w:p w:rsidR="00F44E35" w:rsidRPr="001E2ACE" w:rsidRDefault="00F44E35" w:rsidP="00F44E35">
      <w:pPr>
        <w:pStyle w:val="ab"/>
        <w:ind w:firstLine="709"/>
        <w:jc w:val="both"/>
        <w:rPr>
          <w:rStyle w:val="apple-style-span"/>
          <w:b w:val="0"/>
          <w:color w:val="000000" w:themeColor="text1"/>
          <w:sz w:val="28"/>
          <w:szCs w:val="28"/>
          <w:shd w:val="clear" w:color="auto" w:fill="FFFFFF"/>
        </w:rPr>
      </w:pPr>
      <w:r w:rsidRPr="001E2ACE">
        <w:rPr>
          <w:b w:val="0"/>
          <w:color w:val="000000" w:themeColor="text1"/>
          <w:sz w:val="28"/>
          <w:szCs w:val="28"/>
        </w:rPr>
        <w:t>Тксг д</w:t>
      </w:r>
      <w:proofErr w:type="gramStart"/>
      <w:r w:rsidRPr="001E2ACE">
        <w:rPr>
          <w:b w:val="0"/>
          <w:color w:val="000000" w:themeColor="text1"/>
          <w:sz w:val="28"/>
          <w:szCs w:val="28"/>
          <w:lang w:val="en-US"/>
        </w:rPr>
        <w:t>i</w:t>
      </w:r>
      <w:proofErr w:type="gramEnd"/>
      <w:r w:rsidRPr="001E2ACE">
        <w:rPr>
          <w:b w:val="0"/>
          <w:color w:val="000000" w:themeColor="text1"/>
          <w:sz w:val="28"/>
          <w:szCs w:val="28"/>
        </w:rPr>
        <w:t xml:space="preserve"> - стоимость КСГ для оплаты услуг диализа;</w:t>
      </w:r>
    </w:p>
    <w:p w:rsidR="00F44E35" w:rsidRPr="001E2ACE" w:rsidRDefault="00F44E35" w:rsidP="00F44E35">
      <w:pPr>
        <w:ind w:firstLine="708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Чксг ф</w:t>
      </w:r>
      <w:proofErr w:type="gramStart"/>
      <w:r w:rsidRPr="001E2ACE">
        <w:rPr>
          <w:color w:val="000000" w:themeColor="text1"/>
          <w:szCs w:val="28"/>
          <w:lang w:val="en-US"/>
        </w:rPr>
        <w:t>i</w:t>
      </w:r>
      <w:proofErr w:type="gramEnd"/>
      <w:r w:rsidRPr="001E2ACE">
        <w:rPr>
          <w:color w:val="000000" w:themeColor="text1"/>
          <w:szCs w:val="28"/>
        </w:rPr>
        <w:t xml:space="preserve"> - количество КСГ для оплаты услуг диализа.</w:t>
      </w:r>
    </w:p>
    <w:p w:rsidR="00F44E35" w:rsidRPr="001E2ACE" w:rsidRDefault="00F44E35" w:rsidP="004E0156">
      <w:pPr>
        <w:pStyle w:val="af1"/>
        <w:tabs>
          <w:tab w:val="left" w:pos="1276"/>
        </w:tabs>
        <w:spacing w:before="200"/>
        <w:ind w:left="0" w:firstLine="709"/>
        <w:jc w:val="both"/>
        <w:rPr>
          <w:rStyle w:val="apple-style-span"/>
          <w:color w:val="000000" w:themeColor="text1"/>
          <w:sz w:val="28"/>
          <w:szCs w:val="28"/>
          <w:shd w:val="clear" w:color="auto" w:fill="FFFFFF"/>
        </w:rPr>
      </w:pPr>
      <w:r w:rsidRPr="001E2ACE">
        <w:rPr>
          <w:rStyle w:val="apple-style-span"/>
          <w:color w:val="000000" w:themeColor="text1"/>
          <w:sz w:val="28"/>
          <w:szCs w:val="28"/>
          <w:shd w:val="clear" w:color="auto" w:fill="FFFFFF"/>
        </w:rPr>
        <w:t>Стоимость</w:t>
      </w:r>
      <w:r w:rsidRPr="001E2ACE">
        <w:rPr>
          <w:color w:val="000000" w:themeColor="text1"/>
          <w:sz w:val="28"/>
          <w:szCs w:val="28"/>
          <w:shd w:val="clear" w:color="auto" w:fill="FFFFFF"/>
        </w:rPr>
        <w:t xml:space="preserve"> КСГ для оплаты </w:t>
      </w:r>
      <w:r w:rsidRPr="001E2ACE">
        <w:rPr>
          <w:rStyle w:val="apple-style-span"/>
          <w:color w:val="000000" w:themeColor="text1"/>
          <w:sz w:val="28"/>
          <w:szCs w:val="28"/>
          <w:shd w:val="clear" w:color="auto" w:fill="FFFFFF"/>
        </w:rPr>
        <w:t>услуг диализа определяется по следующей формуле:</w:t>
      </w:r>
    </w:p>
    <w:p w:rsidR="000924F3" w:rsidRPr="001E2ACE" w:rsidRDefault="000924F3" w:rsidP="00134458">
      <w:pPr>
        <w:pStyle w:val="af1"/>
        <w:tabs>
          <w:tab w:val="left" w:pos="1276"/>
        </w:tabs>
        <w:spacing w:before="200" w:after="200"/>
        <w:ind w:left="0" w:firstLine="709"/>
        <w:contextualSpacing w:val="0"/>
        <w:jc w:val="both"/>
        <w:rPr>
          <w:rStyle w:val="apple-style-span"/>
          <w:color w:val="000000" w:themeColor="text1"/>
          <w:sz w:val="28"/>
          <w:szCs w:val="28"/>
          <w:shd w:val="clear" w:color="auto" w:fill="FFFFFF"/>
        </w:rPr>
      </w:pPr>
      <w:r w:rsidRPr="001E2ACE">
        <w:rPr>
          <w:color w:val="000000" w:themeColor="text1"/>
          <w:sz w:val="28"/>
          <w:szCs w:val="28"/>
        </w:rPr>
        <w:t>Тксг д</w:t>
      </w:r>
      <w:proofErr w:type="gramStart"/>
      <w:r w:rsidRPr="001E2ACE">
        <w:rPr>
          <w:color w:val="000000" w:themeColor="text1"/>
          <w:sz w:val="28"/>
          <w:szCs w:val="28"/>
          <w:lang w:val="en-US"/>
        </w:rPr>
        <w:t>i</w:t>
      </w:r>
      <w:proofErr w:type="gramEnd"/>
      <w:r w:rsidRPr="001E2ACE">
        <w:rPr>
          <w:rStyle w:val="apple-style-span"/>
          <w:color w:val="000000" w:themeColor="text1"/>
          <w:sz w:val="28"/>
          <w:szCs w:val="28"/>
          <w:shd w:val="clear" w:color="auto" w:fill="FFFFFF"/>
        </w:rPr>
        <w:t xml:space="preserve"> = БТксг гд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  <w:shd w:val="clear" w:color="auto" w:fill="FFFFFF"/>
          </w:rPr>
          <m:t>×</m:t>
        </m:r>
      </m:oMath>
      <w:r w:rsidRPr="001E2ACE">
        <w:rPr>
          <w:rStyle w:val="apple-style-span"/>
          <w:color w:val="000000" w:themeColor="text1"/>
          <w:sz w:val="28"/>
          <w:szCs w:val="28"/>
          <w:shd w:val="clear" w:color="auto" w:fill="FFFFFF"/>
        </w:rPr>
        <w:t xml:space="preserve"> КЗд</w:t>
      </w:r>
      <m:oMath>
        <m:r>
          <w:rPr>
            <w:rStyle w:val="apple-style-span"/>
            <w:rFonts w:ascii="Cambria Math" w:hAnsi="Cambria Math"/>
            <w:color w:val="000000" w:themeColor="text1"/>
            <w:sz w:val="28"/>
            <w:szCs w:val="28"/>
            <w:shd w:val="clear" w:color="auto" w:fill="FFFFFF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×</m:t>
        </m:r>
      </m:oMath>
      <w:r w:rsidRPr="001E2ACE">
        <w:rPr>
          <w:color w:val="000000" w:themeColor="text1"/>
          <w:sz w:val="28"/>
          <w:szCs w:val="28"/>
        </w:rPr>
        <w:t xml:space="preserve"> </w:t>
      </w:r>
      <w:r w:rsidRPr="001E2ACE">
        <w:rPr>
          <w:rFonts w:eastAsiaTheme="minorHAnsi"/>
          <w:color w:val="000000" w:themeColor="text1"/>
          <w:sz w:val="28"/>
          <w:szCs w:val="28"/>
          <w:lang w:eastAsia="en-US"/>
        </w:rPr>
        <w:t xml:space="preserve">(КД </w:t>
      </w:r>
      <m:oMath>
        <m:r>
          <m:rPr>
            <m:sty m:val="p"/>
          </m:rPr>
          <w:rPr>
            <w:rFonts w:ascii="Cambria Math" w:eastAsiaTheme="minorHAnsi" w:hAnsi="Cambria Math"/>
            <w:color w:val="000000" w:themeColor="text1"/>
            <w:sz w:val="28"/>
            <w:szCs w:val="28"/>
            <w:lang w:eastAsia="en-US"/>
          </w:rPr>
          <m:t>×</m:t>
        </m:r>
      </m:oMath>
      <w:r w:rsidRPr="001E2ACE">
        <w:rPr>
          <w:rFonts w:eastAsiaTheme="minorHAnsi"/>
          <w:color w:val="000000" w:themeColor="text1"/>
          <w:sz w:val="28"/>
          <w:szCs w:val="28"/>
          <w:lang w:eastAsia="en-US"/>
        </w:rPr>
        <w:t xml:space="preserve"> Дзп+ (1 – Дзп))</w:t>
      </w:r>
      <w:r w:rsidRPr="001E2ACE">
        <w:rPr>
          <w:rStyle w:val="apple-style-span"/>
          <w:color w:val="000000" w:themeColor="text1"/>
          <w:sz w:val="28"/>
          <w:szCs w:val="28"/>
          <w:shd w:val="clear" w:color="auto" w:fill="FFFFFF"/>
        </w:rPr>
        <w:t>, где</w:t>
      </w:r>
    </w:p>
    <w:p w:rsidR="00F44E35" w:rsidRPr="001E2ACE" w:rsidRDefault="00F44E35" w:rsidP="00451367">
      <w:pPr>
        <w:pStyle w:val="af1"/>
        <w:tabs>
          <w:tab w:val="left" w:pos="1276"/>
        </w:tabs>
        <w:ind w:left="0" w:firstLine="709"/>
        <w:jc w:val="both"/>
        <w:rPr>
          <w:rStyle w:val="apple-style-span"/>
          <w:color w:val="000000" w:themeColor="text1"/>
          <w:sz w:val="28"/>
          <w:szCs w:val="28"/>
          <w:shd w:val="clear" w:color="auto" w:fill="FFFFFF"/>
        </w:rPr>
      </w:pPr>
      <w:r w:rsidRPr="001E2ACE">
        <w:rPr>
          <w:rStyle w:val="apple-style-span"/>
          <w:color w:val="000000" w:themeColor="text1"/>
          <w:sz w:val="28"/>
          <w:szCs w:val="28"/>
          <w:shd w:val="clear" w:color="auto" w:fill="FFFFFF"/>
        </w:rPr>
        <w:t xml:space="preserve">БТксг гд - </w:t>
      </w:r>
      <w:r w:rsidRPr="001E2ACE">
        <w:rPr>
          <w:color w:val="000000" w:themeColor="text1"/>
          <w:sz w:val="28"/>
          <w:szCs w:val="28"/>
        </w:rPr>
        <w:t>базовая стоимость КСГ для оплаты услуг диализа</w:t>
      </w:r>
      <w:r w:rsidRPr="001E2ACE">
        <w:rPr>
          <w:rStyle w:val="apple-style-span"/>
          <w:color w:val="000000" w:themeColor="text1"/>
          <w:sz w:val="28"/>
          <w:szCs w:val="28"/>
          <w:shd w:val="clear" w:color="auto" w:fill="FFFFFF"/>
        </w:rPr>
        <w:t>;</w:t>
      </w:r>
    </w:p>
    <w:p w:rsidR="00F44E35" w:rsidRPr="001E2ACE" w:rsidRDefault="00F44E35" w:rsidP="00F44E35">
      <w:pPr>
        <w:pStyle w:val="af1"/>
        <w:tabs>
          <w:tab w:val="left" w:pos="1276"/>
        </w:tabs>
        <w:ind w:left="0" w:firstLine="709"/>
        <w:jc w:val="both"/>
        <w:rPr>
          <w:rStyle w:val="apple-style-span"/>
          <w:color w:val="000000" w:themeColor="text1"/>
          <w:sz w:val="28"/>
          <w:szCs w:val="28"/>
          <w:shd w:val="clear" w:color="auto" w:fill="FFFFFF"/>
        </w:rPr>
      </w:pPr>
      <w:r w:rsidRPr="001E2ACE">
        <w:rPr>
          <w:rStyle w:val="apple-style-span"/>
          <w:color w:val="000000" w:themeColor="text1"/>
          <w:sz w:val="28"/>
          <w:szCs w:val="28"/>
          <w:shd w:val="clear" w:color="auto" w:fill="FFFFFF"/>
        </w:rPr>
        <w:t xml:space="preserve">КЗд - коэффициент относительной затратоемкости </w:t>
      </w:r>
      <w:r w:rsidRPr="001E2ACE">
        <w:rPr>
          <w:color w:val="000000" w:themeColor="text1"/>
          <w:sz w:val="28"/>
          <w:szCs w:val="28"/>
        </w:rPr>
        <w:t>КСГ</w:t>
      </w:r>
      <w:r w:rsidRPr="001E2ACE">
        <w:rPr>
          <w:b/>
          <w:color w:val="000000" w:themeColor="text1"/>
          <w:sz w:val="28"/>
          <w:szCs w:val="28"/>
        </w:rPr>
        <w:t xml:space="preserve"> </w:t>
      </w:r>
      <w:r w:rsidRPr="001E2ACE">
        <w:rPr>
          <w:color w:val="000000" w:themeColor="text1"/>
          <w:sz w:val="28"/>
          <w:szCs w:val="28"/>
        </w:rPr>
        <w:t>для оплаты</w:t>
      </w:r>
      <w:r w:rsidRPr="001E2ACE">
        <w:rPr>
          <w:rStyle w:val="apple-style-span"/>
          <w:color w:val="000000" w:themeColor="text1"/>
          <w:sz w:val="28"/>
          <w:szCs w:val="28"/>
          <w:shd w:val="clear" w:color="auto" w:fill="FFFFFF"/>
        </w:rPr>
        <w:t xml:space="preserve"> услуг диализа, применяемый к </w:t>
      </w:r>
      <w:r w:rsidRPr="001E2ACE">
        <w:rPr>
          <w:color w:val="000000" w:themeColor="text1"/>
          <w:sz w:val="28"/>
          <w:szCs w:val="28"/>
        </w:rPr>
        <w:t>базовой стоимости КСГ для оплаты услуг диализа</w:t>
      </w:r>
      <w:r w:rsidRPr="001E2ACE">
        <w:rPr>
          <w:rStyle w:val="apple-style-span"/>
          <w:color w:val="000000" w:themeColor="text1"/>
          <w:sz w:val="28"/>
          <w:szCs w:val="28"/>
          <w:shd w:val="clear" w:color="auto" w:fill="FFFFFF"/>
        </w:rPr>
        <w:t xml:space="preserve">, установлен </w:t>
      </w:r>
      <w:r w:rsidR="004054AD" w:rsidRPr="001E2ACE">
        <w:rPr>
          <w:rStyle w:val="apple-style-span"/>
          <w:color w:val="000000" w:themeColor="text1"/>
          <w:sz w:val="28"/>
          <w:szCs w:val="28"/>
          <w:shd w:val="clear" w:color="auto" w:fill="FFFFFF"/>
        </w:rPr>
        <w:t xml:space="preserve">таблицей 2 </w:t>
      </w:r>
      <w:r w:rsidRPr="001E2ACE">
        <w:rPr>
          <w:rStyle w:val="apple-style-span"/>
          <w:color w:val="000000" w:themeColor="text1"/>
          <w:sz w:val="28"/>
          <w:szCs w:val="28"/>
          <w:shd w:val="clear" w:color="auto" w:fill="FFFFFF"/>
        </w:rPr>
        <w:t>приложени</w:t>
      </w:r>
      <w:r w:rsidR="004054AD" w:rsidRPr="001E2ACE">
        <w:rPr>
          <w:rStyle w:val="apple-style-span"/>
          <w:color w:val="000000" w:themeColor="text1"/>
          <w:sz w:val="28"/>
          <w:szCs w:val="28"/>
          <w:shd w:val="clear" w:color="auto" w:fill="FFFFFF"/>
        </w:rPr>
        <w:t>я</w:t>
      </w:r>
      <w:r w:rsidRPr="001E2ACE">
        <w:rPr>
          <w:rStyle w:val="apple-style-span"/>
          <w:color w:val="000000" w:themeColor="text1"/>
          <w:sz w:val="28"/>
          <w:szCs w:val="28"/>
          <w:shd w:val="clear" w:color="auto" w:fill="FFFFFF"/>
        </w:rPr>
        <w:t xml:space="preserve"> 15</w:t>
      </w:r>
      <w:r w:rsidR="00176750" w:rsidRPr="001E2ACE">
        <w:rPr>
          <w:rStyle w:val="apple-style-span"/>
          <w:color w:val="000000" w:themeColor="text1"/>
          <w:sz w:val="28"/>
          <w:szCs w:val="28"/>
          <w:shd w:val="clear" w:color="auto" w:fill="FFFFFF"/>
          <w:vertAlign w:val="superscript"/>
        </w:rPr>
        <w:t>1</w:t>
      </w:r>
      <w:r w:rsidRPr="001E2ACE">
        <w:rPr>
          <w:rStyle w:val="apple-style-span"/>
          <w:color w:val="000000" w:themeColor="text1"/>
          <w:sz w:val="28"/>
          <w:szCs w:val="28"/>
          <w:shd w:val="clear" w:color="auto" w:fill="FFFFFF"/>
          <w:vertAlign w:val="superscript"/>
        </w:rPr>
        <w:t xml:space="preserve"> </w:t>
      </w:r>
      <w:r w:rsidRPr="001E2ACE">
        <w:rPr>
          <w:rStyle w:val="apple-style-span"/>
          <w:color w:val="000000" w:themeColor="text1"/>
          <w:sz w:val="28"/>
          <w:szCs w:val="28"/>
          <w:shd w:val="clear" w:color="auto" w:fill="FFFFFF"/>
        </w:rPr>
        <w:t>к Тарифному соглашению;</w:t>
      </w:r>
    </w:p>
    <w:p w:rsidR="00F44E35" w:rsidRPr="001E2ACE" w:rsidRDefault="00F44E35" w:rsidP="00F44E35">
      <w:pPr>
        <w:ind w:firstLine="708"/>
        <w:jc w:val="both"/>
        <w:rPr>
          <w:color w:val="000000" w:themeColor="text1"/>
          <w:szCs w:val="28"/>
          <w:shd w:val="clear" w:color="auto" w:fill="FFFFFF"/>
        </w:rPr>
      </w:pPr>
      <w:r w:rsidRPr="001E2ACE">
        <w:rPr>
          <w:color w:val="000000" w:themeColor="text1"/>
          <w:szCs w:val="28"/>
        </w:rPr>
        <w:t xml:space="preserve">КД - коэффициент </w:t>
      </w:r>
      <w:r w:rsidRPr="001E2ACE">
        <w:rPr>
          <w:color w:val="000000" w:themeColor="text1"/>
          <w:szCs w:val="28"/>
          <w:shd w:val="clear" w:color="auto" w:fill="FFFFFF"/>
        </w:rPr>
        <w:t>дифференциации установлен в размере 1,113;</w:t>
      </w:r>
    </w:p>
    <w:p w:rsidR="00916F60" w:rsidRPr="001E2ACE" w:rsidRDefault="00F44E35" w:rsidP="00F44E35">
      <w:pPr>
        <w:ind w:firstLine="708"/>
        <w:jc w:val="both"/>
        <w:rPr>
          <w:color w:val="000000" w:themeColor="text1"/>
          <w:szCs w:val="28"/>
        </w:rPr>
      </w:pPr>
      <w:r w:rsidRPr="001E2ACE">
        <w:rPr>
          <w:rFonts w:eastAsiaTheme="minorHAnsi"/>
          <w:color w:val="000000" w:themeColor="text1"/>
          <w:szCs w:val="28"/>
          <w:lang w:eastAsia="en-US"/>
        </w:rPr>
        <w:t xml:space="preserve">Дзп - </w:t>
      </w:r>
      <w:r w:rsidRPr="001E2ACE">
        <w:rPr>
          <w:rFonts w:eastAsia="Calibri"/>
          <w:color w:val="000000" w:themeColor="text1"/>
          <w:szCs w:val="28"/>
        </w:rPr>
        <w:t xml:space="preserve">доля расходов на заработную плату в </w:t>
      </w:r>
      <w:r w:rsidRPr="001E2ACE">
        <w:rPr>
          <w:color w:val="000000" w:themeColor="text1"/>
          <w:szCs w:val="28"/>
        </w:rPr>
        <w:t>КСГ</w:t>
      </w:r>
      <w:r w:rsidRPr="001E2ACE">
        <w:rPr>
          <w:b/>
          <w:color w:val="000000" w:themeColor="text1"/>
          <w:szCs w:val="28"/>
        </w:rPr>
        <w:t xml:space="preserve"> </w:t>
      </w:r>
      <w:r w:rsidRPr="001E2ACE">
        <w:rPr>
          <w:color w:val="000000" w:themeColor="text1"/>
          <w:szCs w:val="28"/>
        </w:rPr>
        <w:t xml:space="preserve">для оплаты </w:t>
      </w:r>
      <w:r w:rsidRPr="001E2ACE">
        <w:rPr>
          <w:rFonts w:eastAsia="Calibri"/>
          <w:color w:val="000000" w:themeColor="text1"/>
          <w:szCs w:val="28"/>
        </w:rPr>
        <w:t xml:space="preserve">услуг </w:t>
      </w:r>
      <w:r w:rsidRPr="001E2ACE">
        <w:rPr>
          <w:color w:val="000000" w:themeColor="text1"/>
          <w:szCs w:val="28"/>
        </w:rPr>
        <w:t xml:space="preserve">диализа установлена </w:t>
      </w:r>
      <w:r w:rsidR="009F7A96" w:rsidRPr="001E2ACE">
        <w:rPr>
          <w:color w:val="000000" w:themeColor="text1"/>
          <w:szCs w:val="28"/>
        </w:rPr>
        <w:t xml:space="preserve">таблицей 2 </w:t>
      </w:r>
      <w:r w:rsidR="001E4AB0" w:rsidRPr="001E2ACE">
        <w:rPr>
          <w:color w:val="000000" w:themeColor="text1"/>
          <w:szCs w:val="28"/>
        </w:rPr>
        <w:t>приложени</w:t>
      </w:r>
      <w:r w:rsidR="009F7A96" w:rsidRPr="001E2ACE">
        <w:rPr>
          <w:color w:val="000000" w:themeColor="text1"/>
          <w:szCs w:val="28"/>
        </w:rPr>
        <w:t>я</w:t>
      </w:r>
      <w:r w:rsidR="001E4AB0" w:rsidRPr="001E2ACE">
        <w:rPr>
          <w:color w:val="000000" w:themeColor="text1"/>
          <w:szCs w:val="28"/>
        </w:rPr>
        <w:t xml:space="preserve"> 15</w:t>
      </w:r>
      <w:r w:rsidR="00176750" w:rsidRPr="001E2ACE">
        <w:rPr>
          <w:color w:val="000000" w:themeColor="text1"/>
          <w:szCs w:val="28"/>
          <w:vertAlign w:val="superscript"/>
        </w:rPr>
        <w:t>1</w:t>
      </w:r>
      <w:r w:rsidR="001E4AB0" w:rsidRPr="001E2ACE">
        <w:rPr>
          <w:color w:val="000000" w:themeColor="text1"/>
          <w:szCs w:val="28"/>
        </w:rPr>
        <w:t xml:space="preserve"> к Тарифному соглашению.</w:t>
      </w:r>
      <w:r w:rsidR="00445502" w:rsidRPr="001E2ACE">
        <w:rPr>
          <w:color w:val="000000" w:themeColor="text1"/>
          <w:szCs w:val="28"/>
        </w:rPr>
        <w:t xml:space="preserve"> </w:t>
      </w:r>
    </w:p>
    <w:p w:rsidR="00F44E35" w:rsidRPr="001E2ACE" w:rsidRDefault="00916F60" w:rsidP="00F44E35">
      <w:pPr>
        <w:ind w:firstLine="708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К стоимости КСГ для оплаты услуг диализа поправочные коэффициенты не применяются</w:t>
      </w:r>
      <w:proofErr w:type="gramStart"/>
      <w:r w:rsidRPr="001E2ACE">
        <w:rPr>
          <w:color w:val="000000" w:themeColor="text1"/>
          <w:szCs w:val="28"/>
        </w:rPr>
        <w:t>.</w:t>
      </w:r>
      <w:r w:rsidR="00107418" w:rsidRPr="001E2ACE">
        <w:rPr>
          <w:color w:val="000000" w:themeColor="text1"/>
          <w:szCs w:val="28"/>
        </w:rPr>
        <w:t>».</w:t>
      </w:r>
      <w:r w:rsidRPr="001E2ACE">
        <w:rPr>
          <w:rFonts w:asciiTheme="minorHAnsi" w:hAnsiTheme="minorHAnsi"/>
          <w:color w:val="000000" w:themeColor="text1"/>
          <w:sz w:val="27"/>
        </w:rPr>
        <w:t xml:space="preserve"> </w:t>
      </w:r>
      <w:proofErr w:type="gramEnd"/>
    </w:p>
    <w:p w:rsidR="000924F3" w:rsidRPr="001E2ACE" w:rsidRDefault="00445502" w:rsidP="00445502">
      <w:pPr>
        <w:ind w:firstLine="708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2.5.1.</w:t>
      </w:r>
      <w:r w:rsidR="00551369" w:rsidRPr="001E2ACE">
        <w:rPr>
          <w:color w:val="000000" w:themeColor="text1"/>
          <w:szCs w:val="28"/>
        </w:rPr>
        <w:t>3</w:t>
      </w:r>
      <w:r w:rsidRPr="001E2ACE">
        <w:rPr>
          <w:color w:val="000000" w:themeColor="text1"/>
          <w:szCs w:val="28"/>
        </w:rPr>
        <w:t xml:space="preserve">. </w:t>
      </w:r>
      <w:proofErr w:type="gramStart"/>
      <w:r w:rsidRPr="001E2ACE">
        <w:rPr>
          <w:color w:val="000000" w:themeColor="text1"/>
          <w:szCs w:val="28"/>
        </w:rPr>
        <w:t>Подпункт 2) изложить в новой редакции: «</w:t>
      </w:r>
      <w:r w:rsidR="000924F3" w:rsidRPr="001E2ACE">
        <w:rPr>
          <w:color w:val="000000" w:themeColor="text1"/>
          <w:szCs w:val="28"/>
        </w:rPr>
        <w:t>2) Стоимость случая госпитализации в круглосуточном стационаре по КСГ (ССкс), в том числе с оказанием пациентам медицинской помощи за счет средств межбюджетных трансфертов из бюджета Челябинской области по профилю медицинской помощи «медицинская реабилитация» для Государственного бюджетного учреждения здравоохранения «Челябинский областной центр реабилитации», Общества с ограниченной ответственностью «Санаторий «Карагайский бор» определяется по следующей формуле</w:t>
      </w:r>
      <w:r w:rsidR="000924F3" w:rsidRPr="001E2ACE">
        <w:rPr>
          <w:b/>
          <w:color w:val="000000" w:themeColor="text1"/>
          <w:szCs w:val="28"/>
        </w:rPr>
        <w:t>:</w:t>
      </w:r>
      <w:r w:rsidR="00136919" w:rsidRPr="001E2ACE">
        <w:rPr>
          <w:b/>
          <w:color w:val="000000" w:themeColor="text1"/>
          <w:szCs w:val="28"/>
        </w:rPr>
        <w:t xml:space="preserve">  </w:t>
      </w:r>
      <w:proofErr w:type="gramEnd"/>
    </w:p>
    <w:p w:rsidR="000924F3" w:rsidRPr="001E2ACE" w:rsidRDefault="00017AAF" w:rsidP="00134458">
      <w:pPr>
        <w:spacing w:before="200" w:after="200"/>
        <w:ind w:firstLine="709"/>
        <w:jc w:val="both"/>
        <w:rPr>
          <w:strike/>
          <w:color w:val="000000" w:themeColor="text1"/>
          <w:szCs w:val="28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Cs w:val="28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  <w:szCs w:val="28"/>
              </w:rPr>
              <m:t>СС</m:t>
            </m:r>
          </m:e>
          <m:sub>
            <m:r>
              <m:rPr>
                <m:sty m:val="p"/>
              </m:rPr>
              <w:rPr>
                <w:color w:val="000000" w:themeColor="text1"/>
                <w:szCs w:val="28"/>
              </w:rPr>
              <m:t>КС</m:t>
            </m:r>
          </m:sub>
        </m:sSub>
        <m:r>
          <m:rPr>
            <m:sty m:val="p"/>
          </m:rPr>
          <w:rPr>
            <w:rFonts w:ascii="Cambria Math"/>
            <w:color w:val="000000" w:themeColor="text1"/>
            <w:szCs w:val="28"/>
          </w:rPr>
          <m:t>=</m:t>
        </m:r>
        <m:r>
          <m:rPr>
            <m:sty m:val="p"/>
          </m:rPr>
          <w:rPr>
            <w:color w:val="000000" w:themeColor="text1"/>
            <w:szCs w:val="28"/>
          </w:rPr>
          <m:t>БСкс×КД×</m:t>
        </m:r>
        <m:d>
          <m:dPr>
            <m:ctrlPr>
              <w:rPr>
                <w:rFonts w:ascii="Cambria Math" w:hAnsi="Cambria Math"/>
                <w:color w:val="000000" w:themeColor="text1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/>
                <w:color w:val="000000" w:themeColor="text1"/>
                <w:szCs w:val="28"/>
              </w:rPr>
              <m:t>КЗкс</m:t>
            </m:r>
            <m:r>
              <m:rPr>
                <m:sty m:val="p"/>
              </m:rPr>
              <w:rPr>
                <w:color w:val="000000" w:themeColor="text1"/>
                <w:szCs w:val="28"/>
              </w:rPr>
              <m:t>×КСкс</m:t>
            </m:r>
            <m:r>
              <m:rPr>
                <m:sty m:val="p"/>
              </m:rPr>
              <w:rPr>
                <w:rFonts w:ascii="Cambria Math"/>
                <w:color w:val="000000" w:themeColor="text1"/>
                <w:szCs w:val="28"/>
              </w:rPr>
              <m:t xml:space="preserve"> </m:t>
            </m:r>
            <m:r>
              <m:rPr>
                <m:sty m:val="p"/>
              </m:rPr>
              <w:rPr>
                <w:rFonts w:eastAsia="Cambria Math"/>
                <w:color w:val="000000" w:themeColor="text1"/>
                <w:szCs w:val="28"/>
              </w:rPr>
              <m:t>×КУСмо</m:t>
            </m:r>
            <m:r>
              <m:rPr>
                <m:sty m:val="p"/>
              </m:rPr>
              <w:rPr>
                <w:rFonts w:ascii="Cambria Math"/>
                <w:color w:val="000000" w:themeColor="text1"/>
                <w:szCs w:val="28"/>
              </w:rPr>
              <m:t>+</m:t>
            </m:r>
            <m:r>
              <m:rPr>
                <m:sty m:val="p"/>
              </m:rPr>
              <w:rPr>
                <w:color w:val="000000" w:themeColor="text1"/>
                <w:szCs w:val="28"/>
              </w:rPr>
              <m:t>КСЛП</m:t>
            </m:r>
          </m:e>
        </m:d>
        <m:r>
          <m:rPr>
            <m:sty m:val="p"/>
          </m:rPr>
          <w:rPr>
            <w:rFonts w:ascii="Cambria Math"/>
            <w:color w:val="000000" w:themeColor="text1"/>
            <w:szCs w:val="28"/>
          </w:rPr>
          <m:t>+</m:t>
        </m:r>
        <m:r>
          <m:rPr>
            <m:sty m:val="p"/>
          </m:rPr>
          <w:rPr>
            <w:color w:val="000000" w:themeColor="text1"/>
            <w:szCs w:val="28"/>
          </w:rPr>
          <m:t>Тдоп</m:t>
        </m:r>
      </m:oMath>
      <w:r w:rsidR="000924F3" w:rsidRPr="001E2ACE">
        <w:rPr>
          <w:color w:val="000000" w:themeColor="text1"/>
          <w:szCs w:val="28"/>
        </w:rPr>
        <w:t>, где:</w:t>
      </w:r>
    </w:p>
    <w:p w:rsidR="00445502" w:rsidRPr="001E2ACE" w:rsidRDefault="000924F3" w:rsidP="000924F3">
      <w:pPr>
        <w:ind w:firstLine="709"/>
        <w:jc w:val="both"/>
        <w:rPr>
          <w:color w:val="000000" w:themeColor="text1"/>
          <w:szCs w:val="28"/>
        </w:rPr>
      </w:pPr>
      <w:proofErr w:type="gramStart"/>
      <w:r w:rsidRPr="001E2ACE">
        <w:rPr>
          <w:color w:val="000000" w:themeColor="text1"/>
          <w:szCs w:val="28"/>
        </w:rPr>
        <w:t>Тдоп - дополнительный тариф на оплату специализированной стационарной медицинской помощи за счет средств межбюджетных трансфертов из бюджета Челябинской области на дополнительное финансовое обеспечение расходов, включаемых в структуру тарифа на оплату медицинской помощи в соответствии с частью 7 статьи 35 главы 7 Федерального закона от 29.11.2010 № 326-ФЗ «Об обязательном медицинском страховании в Российской Федерации».</w:t>
      </w:r>
      <w:r w:rsidR="00445502" w:rsidRPr="001E2ACE">
        <w:rPr>
          <w:color w:val="000000" w:themeColor="text1"/>
          <w:szCs w:val="28"/>
        </w:rPr>
        <w:t>».</w:t>
      </w:r>
      <w:proofErr w:type="gramEnd"/>
    </w:p>
    <w:p w:rsidR="000924F3" w:rsidRPr="001E2ACE" w:rsidRDefault="00445502" w:rsidP="00445502">
      <w:pPr>
        <w:ind w:firstLine="708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2.5.1.</w:t>
      </w:r>
      <w:r w:rsidR="00551369" w:rsidRPr="001E2ACE">
        <w:rPr>
          <w:color w:val="000000" w:themeColor="text1"/>
          <w:szCs w:val="28"/>
        </w:rPr>
        <w:t>4</w:t>
      </w:r>
      <w:r w:rsidRPr="001E2ACE">
        <w:rPr>
          <w:color w:val="000000" w:themeColor="text1"/>
          <w:szCs w:val="28"/>
        </w:rPr>
        <w:t>. Подпункт 4) изложить в новой редакции: «</w:t>
      </w:r>
      <w:r w:rsidR="000924F3" w:rsidRPr="001E2ACE">
        <w:rPr>
          <w:color w:val="000000" w:themeColor="text1"/>
        </w:rPr>
        <w:t>4) Стоимость одного случая госпитализации по КСГ, в составе которых Программой установлена доля заработной платы и прочих расходов, с оказанием услуг диализа определяется по следующей формуле:</w:t>
      </w:r>
    </w:p>
    <w:p w:rsidR="003815CB" w:rsidRPr="001E2ACE" w:rsidRDefault="00017AAF" w:rsidP="0027386D">
      <w:pPr>
        <w:tabs>
          <w:tab w:val="left" w:pos="6804"/>
          <w:tab w:val="left" w:pos="7179"/>
        </w:tabs>
        <w:spacing w:before="200" w:after="200"/>
        <w:ind w:firstLine="709"/>
        <w:jc w:val="both"/>
        <w:rPr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color w:val="000000" w:themeColor="text1"/>
                <w:sz w:val="24"/>
                <w:szCs w:val="24"/>
              </w:rPr>
              <m:t>СС</m:t>
            </m:r>
          </m:e>
          <m:sub>
            <m:r>
              <m:rPr>
                <m:nor/>
              </m:rPr>
              <w:rPr>
                <w:color w:val="000000" w:themeColor="text1"/>
                <w:sz w:val="24"/>
                <w:szCs w:val="24"/>
              </w:rPr>
              <m:t>КС</m:t>
            </m:r>
          </m:sub>
        </m:sSub>
        <m:r>
          <m:rPr>
            <m:nor/>
          </m:rPr>
          <w:rPr>
            <w:color w:val="000000" w:themeColor="text1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  <w:sz w:val="24"/>
                <w:szCs w:val="24"/>
              </w:rPr>
              <m:t>БС</m:t>
            </m:r>
          </m:e>
          <m:sub>
            <m:r>
              <m:rPr>
                <m:nor/>
              </m:rPr>
              <w:rPr>
                <w:color w:val="000000" w:themeColor="text1"/>
                <w:sz w:val="24"/>
                <w:szCs w:val="24"/>
              </w:rPr>
              <m:t>КС</m:t>
            </m:r>
          </m:sub>
        </m:sSub>
        <m:r>
          <m:rPr>
            <m:sty m:val="p"/>
          </m:rPr>
          <w:rPr>
            <w:rFonts w:ascii="Cambria Math"/>
            <w:color w:val="000000" w:themeColor="text1"/>
            <w:sz w:val="24"/>
            <w:szCs w:val="24"/>
          </w:rPr>
          <m:t>×</m:t>
        </m:r>
        <m:sSub>
          <m:sSubPr>
            <m:ctrlPr>
              <w:rPr>
                <w:rFonts w:ascii="Cambria Math" w:hAnsi="Cambria Math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color w:val="000000" w:themeColor="text1"/>
                <w:sz w:val="24"/>
                <w:szCs w:val="24"/>
              </w:rPr>
              <m:t>КЗ</m:t>
            </m:r>
          </m:e>
          <m:sub>
            <m:r>
              <m:rPr>
                <m:nor/>
              </m:rPr>
              <w:rPr>
                <w:color w:val="000000" w:themeColor="text1"/>
                <w:sz w:val="24"/>
                <w:szCs w:val="24"/>
              </w:rPr>
              <m:t>КС</m:t>
            </m:r>
          </m:sub>
        </m:sSub>
        <m:r>
          <m:rPr>
            <m:sty m:val="p"/>
          </m:rPr>
          <w:rPr>
            <w:rFonts w:ascii="Cambria Math"/>
            <w:color w:val="000000" w:themeColor="text1"/>
            <w:sz w:val="24"/>
            <w:szCs w:val="24"/>
          </w:rPr>
          <m:t>×</m:t>
        </m:r>
        <m:d>
          <m:dPr>
            <m:ctrlPr>
              <w:rPr>
                <w:rFonts w:ascii="Cambria Math" w:hAnsi="Cambria Math"/>
                <w:color w:val="000000" w:themeColor="text1"/>
                <w:sz w:val="24"/>
                <w:szCs w:val="24"/>
              </w:rPr>
            </m:ctrlPr>
          </m:d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</m:ctrlPr>
              </m:dPr>
              <m:e>
                <m:r>
                  <m:rPr>
                    <m:nor/>
                  </m:rPr>
                  <w:rPr>
                    <w:color w:val="000000" w:themeColor="text1"/>
                    <w:sz w:val="24"/>
                    <w:szCs w:val="24"/>
                  </w:rPr>
                  <m:t>1-</m:t>
                </m:r>
                <m:sSub>
                  <m:sSubPr>
                    <m:ctrlP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color w:val="000000" w:themeColor="text1"/>
                        <w:sz w:val="24"/>
                        <w:szCs w:val="24"/>
                      </w:rPr>
                      <m:t>Д</m:t>
                    </m:r>
                  </m:e>
                  <m:sub>
                    <m:r>
                      <m:rPr>
                        <m:nor/>
                      </m:rPr>
                      <w:rPr>
                        <w:color w:val="000000" w:themeColor="text1"/>
                        <w:sz w:val="24"/>
                        <w:szCs w:val="24"/>
                      </w:rPr>
                      <m:t>ЗП</m:t>
                    </m:r>
                  </m:sub>
                </m:sSub>
              </m:e>
            </m:d>
            <m:r>
              <m:rPr>
                <m:nor/>
              </m:rPr>
              <w:rPr>
                <w:color w:val="000000" w:themeColor="text1"/>
                <w:sz w:val="24"/>
                <w:szCs w:val="24"/>
              </w:rPr>
              <m:t xml:space="preserve"> +</m:t>
            </m:r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color w:val="000000" w:themeColor="text1"/>
                    <w:sz w:val="24"/>
                    <w:szCs w:val="24"/>
                  </w:rPr>
                  <m:t>Д</m:t>
                </m:r>
              </m:e>
              <m:sub>
                <m:r>
                  <m:rPr>
                    <m:nor/>
                  </m:rPr>
                  <w:rPr>
                    <w:color w:val="000000" w:themeColor="text1"/>
                    <w:sz w:val="24"/>
                    <w:szCs w:val="24"/>
                  </w:rPr>
                  <m:t>ЗП</m:t>
                </m:r>
              </m:sub>
            </m:sSub>
            <m:r>
              <m:rPr>
                <m:sty m:val="p"/>
              </m:rPr>
              <w:rPr>
                <w:rFonts w:ascii="Cambria Math"/>
                <w:color w:val="000000" w:themeColor="text1"/>
                <w:sz w:val="24"/>
                <w:szCs w:val="24"/>
              </w:rPr>
              <m:t>×КСкс×КУСмо×</m:t>
            </m:r>
            <m:r>
              <m:rPr>
                <m:nor/>
              </m:rPr>
              <w:rPr>
                <w:color w:val="000000" w:themeColor="text1"/>
                <w:sz w:val="24"/>
                <w:szCs w:val="24"/>
              </w:rPr>
              <m:t>КД</m:t>
            </m:r>
          </m:e>
        </m:d>
        <m:r>
          <m:rPr>
            <m:sty m:val="p"/>
          </m:rPr>
          <w:rPr>
            <w:color w:val="000000" w:themeColor="text1"/>
            <w:sz w:val="24"/>
            <w:szCs w:val="24"/>
          </w:rPr>
          <m:t>+БСкс</m:t>
        </m:r>
        <m:r>
          <m:rPr>
            <m:sty m:val="p"/>
          </m:rPr>
          <w:rPr>
            <w:rFonts w:ascii="Cambria Math"/>
            <w:color w:val="000000" w:themeColor="text1"/>
            <w:sz w:val="24"/>
            <w:szCs w:val="24"/>
          </w:rPr>
          <m:t>×</m:t>
        </m:r>
        <m:r>
          <m:rPr>
            <m:sty m:val="p"/>
          </m:rPr>
          <w:rPr>
            <w:color w:val="000000" w:themeColor="text1"/>
            <w:sz w:val="24"/>
            <w:szCs w:val="24"/>
          </w:rPr>
          <m:t xml:space="preserve"> КД</m:t>
        </m:r>
        <m:r>
          <m:rPr>
            <m:sty m:val="p"/>
          </m:rPr>
          <w:rPr>
            <w:rFonts w:ascii="Cambria Math"/>
            <w:color w:val="000000" w:themeColor="text1"/>
            <w:sz w:val="24"/>
            <w:szCs w:val="24"/>
          </w:rPr>
          <m:t>×</m:t>
        </m:r>
        <m:r>
          <m:rPr>
            <m:sty m:val="p"/>
          </m:rPr>
          <w:rPr>
            <w:color w:val="000000" w:themeColor="text1"/>
            <w:sz w:val="24"/>
            <w:szCs w:val="24"/>
          </w:rPr>
          <m:t>КСЛП +</m:t>
        </m:r>
        <m:d>
          <m:dPr>
            <m:ctrlPr>
              <w:rPr>
                <w:rFonts w:ascii="Cambria Math" w:hAnsi="Cambria Math"/>
                <w:color w:val="000000" w:themeColor="text1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color w:val="000000" w:themeColor="text1"/>
                <w:sz w:val="24"/>
                <w:szCs w:val="24"/>
              </w:rPr>
              <m:t>Т</m:t>
            </m:r>
            <m:r>
              <m:rPr>
                <m:sty m:val="p"/>
              </m:rPr>
              <w:rPr>
                <w:rFonts w:ascii="Cambria Math"/>
                <w:color w:val="000000" w:themeColor="text1"/>
                <w:sz w:val="24"/>
                <w:szCs w:val="24"/>
              </w:rPr>
              <m:t>ксг</m:t>
            </m:r>
            <m:r>
              <m:rPr>
                <m:sty m:val="p"/>
              </m:rPr>
              <w:rPr>
                <w:rFonts w:ascii="Cambria Math"/>
                <w:color w:val="000000" w:themeColor="text1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color w:val="000000" w:themeColor="text1"/>
                <w:sz w:val="24"/>
                <w:szCs w:val="24"/>
              </w:rPr>
              <m:t>д</m:t>
            </m:r>
            <m:r>
              <m:rPr>
                <m:sty m:val="p"/>
              </m:rPr>
              <w:rPr>
                <w:color w:val="000000" w:themeColor="text1"/>
                <w:sz w:val="24"/>
                <w:szCs w:val="24"/>
                <w:lang w:val="en-US"/>
              </w:rPr>
              <m:t>i</m:t>
            </m:r>
            <m:r>
              <m:rPr>
                <m:sty m:val="p"/>
              </m:rPr>
              <w:rPr>
                <w:color w:val="000000" w:themeColor="text1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color w:val="000000" w:themeColor="text1"/>
                <w:sz w:val="24"/>
                <w:szCs w:val="24"/>
              </w:rPr>
              <m:t>×</m:t>
            </m:r>
            <m:r>
              <m:rPr>
                <m:sty m:val="p"/>
              </m:rPr>
              <w:rPr>
                <w:color w:val="000000" w:themeColor="text1"/>
                <w:sz w:val="24"/>
                <w:szCs w:val="24"/>
              </w:rPr>
              <m:t xml:space="preserve"> Ч</m:t>
            </m:r>
            <m:r>
              <m:rPr>
                <m:sty m:val="p"/>
              </m:rPr>
              <w:rPr>
                <w:rFonts w:ascii="Cambria Math"/>
                <w:color w:val="000000" w:themeColor="text1"/>
                <w:sz w:val="24"/>
                <w:szCs w:val="24"/>
              </w:rPr>
              <m:t>ксг</m:t>
            </m:r>
            <m:r>
              <m:rPr>
                <m:sty m:val="p"/>
              </m:rPr>
              <w:rPr>
                <w:color w:val="000000" w:themeColor="text1"/>
                <w:sz w:val="24"/>
                <w:szCs w:val="24"/>
              </w:rPr>
              <m:t xml:space="preserve"> ф</m:t>
            </m:r>
            <m:r>
              <m:rPr>
                <m:sty m:val="p"/>
              </m:rPr>
              <w:rPr>
                <w:color w:val="000000" w:themeColor="text1"/>
                <w:sz w:val="24"/>
                <w:szCs w:val="24"/>
                <w:lang w:val="en-US"/>
              </w:rPr>
              <m:t>i</m:t>
            </m:r>
          </m:e>
        </m:d>
      </m:oMath>
      <w:r w:rsidR="004054AD" w:rsidRPr="001E2ACE">
        <w:rPr>
          <w:color w:val="000000" w:themeColor="text1"/>
          <w:szCs w:val="28"/>
        </w:rPr>
        <w:t>».</w:t>
      </w:r>
      <w:r w:rsidR="00445502" w:rsidRPr="001E2ACE">
        <w:rPr>
          <w:color w:val="000000" w:themeColor="text1"/>
          <w:szCs w:val="28"/>
        </w:rPr>
        <w:t xml:space="preserve"> </w:t>
      </w:r>
    </w:p>
    <w:p w:rsidR="00E15F7F" w:rsidRPr="001E2ACE" w:rsidRDefault="00E15F7F" w:rsidP="00E15F7F">
      <w:pPr>
        <w:ind w:firstLine="709"/>
        <w:jc w:val="both"/>
        <w:rPr>
          <w:rFonts w:eastAsiaTheme="minorHAnsi"/>
          <w:color w:val="000000" w:themeColor="text1"/>
          <w:szCs w:val="28"/>
          <w:lang w:eastAsia="en-US"/>
        </w:rPr>
      </w:pPr>
      <w:r w:rsidRPr="001E2ACE">
        <w:rPr>
          <w:rFonts w:eastAsiaTheme="minorHAnsi"/>
          <w:color w:val="000000" w:themeColor="text1"/>
          <w:szCs w:val="28"/>
          <w:lang w:eastAsia="en-US"/>
        </w:rPr>
        <w:t>2.5.2. В абзаце 2 пункта 2.2.1.2 слова «2-9» заменить словами «2-10».</w:t>
      </w:r>
      <w:r w:rsidR="00445502" w:rsidRPr="001E2ACE">
        <w:rPr>
          <w:rFonts w:eastAsiaTheme="minorHAnsi"/>
          <w:color w:val="000000" w:themeColor="text1"/>
          <w:szCs w:val="28"/>
          <w:lang w:eastAsia="en-US"/>
        </w:rPr>
        <w:t xml:space="preserve"> </w:t>
      </w:r>
    </w:p>
    <w:p w:rsidR="00E15F7F" w:rsidRPr="001E2ACE" w:rsidRDefault="00E15F7F" w:rsidP="00E15F7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Cs w:val="28"/>
          <w:lang w:eastAsia="en-US"/>
        </w:rPr>
      </w:pPr>
      <w:r w:rsidRPr="001E2ACE">
        <w:rPr>
          <w:color w:val="000000" w:themeColor="text1"/>
          <w:szCs w:val="28"/>
          <w:shd w:val="clear" w:color="auto" w:fill="FFFFFF"/>
        </w:rPr>
        <w:t>2.5.3. В пункте 2.2.3 после абзаца 16 дополнить абзацем следующего содержания: «10.</w:t>
      </w:r>
      <w:r w:rsidRPr="001E2ACE">
        <w:rPr>
          <w:rFonts w:eastAsiaTheme="minorHAnsi"/>
          <w:color w:val="000000" w:themeColor="text1"/>
          <w:szCs w:val="28"/>
          <w:lang w:eastAsia="en-US"/>
        </w:rPr>
        <w:t xml:space="preserve"> Проведение диализа</w:t>
      </w:r>
      <w:proofErr w:type="gramStart"/>
      <w:r w:rsidRPr="001E2ACE">
        <w:rPr>
          <w:rFonts w:eastAsiaTheme="minorHAnsi"/>
          <w:color w:val="000000" w:themeColor="text1"/>
          <w:szCs w:val="28"/>
          <w:lang w:eastAsia="en-US"/>
        </w:rPr>
        <w:t>.»</w:t>
      </w:r>
      <w:r w:rsidR="00445502" w:rsidRPr="001E2ACE">
        <w:rPr>
          <w:rFonts w:eastAsiaTheme="minorHAnsi"/>
          <w:color w:val="000000" w:themeColor="text1"/>
          <w:szCs w:val="28"/>
          <w:lang w:eastAsia="en-US"/>
        </w:rPr>
        <w:t xml:space="preserve">. </w:t>
      </w:r>
      <w:proofErr w:type="gramEnd"/>
    </w:p>
    <w:p w:rsidR="00E15F7F" w:rsidRPr="001E2ACE" w:rsidRDefault="00E15F7F" w:rsidP="00F7650E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1E2ACE">
        <w:rPr>
          <w:rFonts w:eastAsiaTheme="minorHAnsi"/>
          <w:color w:val="000000" w:themeColor="text1"/>
          <w:szCs w:val="28"/>
          <w:lang w:eastAsia="en-US"/>
        </w:rPr>
        <w:t xml:space="preserve">2.5.4. </w:t>
      </w:r>
      <w:r w:rsidR="00F44E35" w:rsidRPr="001E2ACE">
        <w:rPr>
          <w:rFonts w:eastAsiaTheme="minorHAnsi"/>
          <w:color w:val="000000" w:themeColor="text1"/>
          <w:szCs w:val="28"/>
          <w:lang w:eastAsia="en-US"/>
        </w:rPr>
        <w:t>Абзац 1 пункта 2.2.6.1 изложить в новой редакции: «</w:t>
      </w:r>
      <w:r w:rsidR="00F44E35" w:rsidRPr="001E2ACE">
        <w:rPr>
          <w:color w:val="000000" w:themeColor="text1"/>
          <w:szCs w:val="28"/>
        </w:rPr>
        <w:t xml:space="preserve">Оплата случаев оказания медицинской помощи </w:t>
      </w:r>
      <w:proofErr w:type="gramStart"/>
      <w:r w:rsidR="00F44E35" w:rsidRPr="001E2ACE">
        <w:rPr>
          <w:color w:val="000000" w:themeColor="text1"/>
          <w:szCs w:val="28"/>
        </w:rPr>
        <w:t>пациентам, получающим услуги диализа в условиях круглосуточного стационара осуществляется</w:t>
      </w:r>
      <w:proofErr w:type="gramEnd"/>
      <w:r w:rsidR="00F44E35" w:rsidRPr="001E2ACE">
        <w:rPr>
          <w:color w:val="000000" w:themeColor="text1"/>
          <w:szCs w:val="28"/>
        </w:rPr>
        <w:t xml:space="preserve"> с учетом фактического количества  КСГ для оплаты услуг диализа, установленных </w:t>
      </w:r>
      <w:r w:rsidR="00F7650E" w:rsidRPr="001E2ACE">
        <w:rPr>
          <w:color w:val="000000" w:themeColor="text1"/>
          <w:szCs w:val="28"/>
        </w:rPr>
        <w:t xml:space="preserve">таблицей 2 </w:t>
      </w:r>
      <w:r w:rsidR="00F44E35" w:rsidRPr="001E2ACE">
        <w:rPr>
          <w:color w:val="000000" w:themeColor="text1"/>
          <w:szCs w:val="28"/>
        </w:rPr>
        <w:t>приложени</w:t>
      </w:r>
      <w:r w:rsidR="00F7650E" w:rsidRPr="001E2ACE">
        <w:rPr>
          <w:color w:val="000000" w:themeColor="text1"/>
          <w:szCs w:val="28"/>
        </w:rPr>
        <w:t>я</w:t>
      </w:r>
      <w:r w:rsidR="00F44E35" w:rsidRPr="001E2ACE">
        <w:rPr>
          <w:color w:val="000000" w:themeColor="text1"/>
          <w:szCs w:val="28"/>
        </w:rPr>
        <w:t xml:space="preserve"> 15</w:t>
      </w:r>
      <w:r w:rsidR="00176750" w:rsidRPr="001E2ACE">
        <w:rPr>
          <w:color w:val="000000" w:themeColor="text1"/>
          <w:szCs w:val="28"/>
          <w:vertAlign w:val="superscript"/>
        </w:rPr>
        <w:t>1</w:t>
      </w:r>
      <w:r w:rsidR="00F44E35" w:rsidRPr="001E2ACE">
        <w:rPr>
          <w:color w:val="000000" w:themeColor="text1"/>
          <w:szCs w:val="28"/>
        </w:rPr>
        <w:t xml:space="preserve"> к Тарифному соглашению, только в сочетании:».</w:t>
      </w:r>
      <w:r w:rsidR="00445502" w:rsidRPr="001E2ACE">
        <w:rPr>
          <w:color w:val="000000" w:themeColor="text1"/>
          <w:szCs w:val="28"/>
        </w:rPr>
        <w:t xml:space="preserve"> </w:t>
      </w:r>
    </w:p>
    <w:p w:rsidR="00E15F7F" w:rsidRPr="001E2ACE" w:rsidRDefault="00E15F7F" w:rsidP="00E15F7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Cs w:val="28"/>
          <w:lang w:eastAsia="en-US"/>
        </w:rPr>
      </w:pPr>
      <w:r w:rsidRPr="001E2ACE">
        <w:rPr>
          <w:color w:val="000000" w:themeColor="text1"/>
          <w:szCs w:val="28"/>
        </w:rPr>
        <w:t xml:space="preserve">2.5.5. Пункт 2.2.6.2 изложить в новой редакции: «Формирование КСГ для оплаты услуг диализа осуществляется с применением кодов номенклатуры в соответствии с </w:t>
      </w:r>
      <w:r w:rsidR="00F7650E" w:rsidRPr="001E2ACE">
        <w:rPr>
          <w:color w:val="000000" w:themeColor="text1"/>
          <w:szCs w:val="28"/>
        </w:rPr>
        <w:t xml:space="preserve">таблицей 2 </w:t>
      </w:r>
      <w:r w:rsidRPr="001E2ACE">
        <w:rPr>
          <w:color w:val="000000" w:themeColor="text1"/>
          <w:szCs w:val="28"/>
        </w:rPr>
        <w:t>приложени</w:t>
      </w:r>
      <w:r w:rsidR="00F7650E" w:rsidRPr="001E2ACE">
        <w:rPr>
          <w:color w:val="000000" w:themeColor="text1"/>
          <w:szCs w:val="28"/>
        </w:rPr>
        <w:t>я</w:t>
      </w:r>
      <w:r w:rsidRPr="001E2ACE">
        <w:rPr>
          <w:color w:val="000000" w:themeColor="text1"/>
          <w:szCs w:val="28"/>
        </w:rPr>
        <w:t xml:space="preserve"> 15</w:t>
      </w:r>
      <w:r w:rsidR="00176750" w:rsidRPr="001E2ACE">
        <w:rPr>
          <w:color w:val="000000" w:themeColor="text1"/>
          <w:szCs w:val="28"/>
          <w:vertAlign w:val="superscript"/>
        </w:rPr>
        <w:t>1</w:t>
      </w:r>
      <w:r w:rsidRPr="001E2ACE">
        <w:rPr>
          <w:color w:val="000000" w:themeColor="text1"/>
          <w:szCs w:val="28"/>
          <w:vertAlign w:val="superscript"/>
        </w:rPr>
        <w:t xml:space="preserve"> </w:t>
      </w:r>
      <w:r w:rsidRPr="001E2ACE">
        <w:rPr>
          <w:color w:val="000000" w:themeColor="text1"/>
          <w:szCs w:val="28"/>
        </w:rPr>
        <w:t>к Тарифному соглашению</w:t>
      </w:r>
      <w:proofErr w:type="gramStart"/>
      <w:r w:rsidRPr="001E2ACE">
        <w:rPr>
          <w:color w:val="000000" w:themeColor="text1"/>
          <w:szCs w:val="28"/>
        </w:rPr>
        <w:t>.».</w:t>
      </w:r>
      <w:r w:rsidR="00445502" w:rsidRPr="001E2ACE">
        <w:rPr>
          <w:color w:val="000000" w:themeColor="text1"/>
          <w:szCs w:val="28"/>
        </w:rPr>
        <w:t xml:space="preserve"> </w:t>
      </w:r>
      <w:proofErr w:type="gramEnd"/>
    </w:p>
    <w:p w:rsidR="00370B22" w:rsidRPr="001E2ACE" w:rsidRDefault="00E02C2A" w:rsidP="00E15F7F">
      <w:pPr>
        <w:ind w:firstLine="709"/>
        <w:jc w:val="both"/>
        <w:rPr>
          <w:color w:val="000000" w:themeColor="text1"/>
          <w:szCs w:val="28"/>
          <w:shd w:val="clear" w:color="auto" w:fill="FFFFFF"/>
        </w:rPr>
      </w:pPr>
      <w:r w:rsidRPr="001E2ACE">
        <w:rPr>
          <w:color w:val="000000" w:themeColor="text1"/>
          <w:szCs w:val="28"/>
        </w:rPr>
        <w:t>2</w:t>
      </w:r>
      <w:r w:rsidR="00ED0A41" w:rsidRPr="001E2ACE">
        <w:rPr>
          <w:color w:val="000000" w:themeColor="text1"/>
          <w:szCs w:val="28"/>
        </w:rPr>
        <w:t>.</w:t>
      </w:r>
      <w:r w:rsidR="00191228" w:rsidRPr="001E2ACE">
        <w:rPr>
          <w:color w:val="000000" w:themeColor="text1"/>
          <w:szCs w:val="28"/>
        </w:rPr>
        <w:t>5</w:t>
      </w:r>
      <w:r w:rsidRPr="001E2ACE">
        <w:rPr>
          <w:color w:val="000000" w:themeColor="text1"/>
          <w:szCs w:val="28"/>
        </w:rPr>
        <w:t>.</w:t>
      </w:r>
      <w:r w:rsidR="00E15F7F" w:rsidRPr="001E2ACE">
        <w:rPr>
          <w:color w:val="000000" w:themeColor="text1"/>
          <w:szCs w:val="28"/>
        </w:rPr>
        <w:t>6</w:t>
      </w:r>
      <w:r w:rsidRPr="001E2ACE">
        <w:rPr>
          <w:color w:val="000000" w:themeColor="text1"/>
          <w:szCs w:val="28"/>
        </w:rPr>
        <w:t>.</w:t>
      </w:r>
      <w:r w:rsidR="00ED0A41" w:rsidRPr="001E2ACE">
        <w:rPr>
          <w:color w:val="000000" w:themeColor="text1"/>
          <w:szCs w:val="28"/>
        </w:rPr>
        <w:t xml:space="preserve"> </w:t>
      </w:r>
      <w:r w:rsidR="00554AEC" w:rsidRPr="001E2ACE">
        <w:rPr>
          <w:color w:val="000000" w:themeColor="text1"/>
          <w:szCs w:val="28"/>
        </w:rPr>
        <w:t>В абзаце 4 пункта 2.2.10.1 после слов «</w:t>
      </w:r>
      <w:r w:rsidR="00554AEC" w:rsidRPr="001E2ACE">
        <w:rPr>
          <w:color w:val="000000" w:themeColor="text1"/>
          <w:szCs w:val="28"/>
          <w:shd w:val="clear" w:color="auto" w:fill="FFFFFF"/>
        </w:rPr>
        <w:t>синтетическая малая интерферирующая рибонуклеиновая кислота (миРНК) (stt2.9),» дополнить словами «тофацитиниб (stt2.10),».</w:t>
      </w:r>
      <w:r w:rsidR="00445502" w:rsidRPr="001E2ACE">
        <w:rPr>
          <w:color w:val="000000" w:themeColor="text1"/>
          <w:szCs w:val="28"/>
          <w:shd w:val="clear" w:color="auto" w:fill="FFFFFF"/>
        </w:rPr>
        <w:t xml:space="preserve"> </w:t>
      </w:r>
    </w:p>
    <w:p w:rsidR="00577D47" w:rsidRPr="001E2ACE" w:rsidRDefault="00450720" w:rsidP="00450720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Cs w:val="28"/>
          <w:lang w:eastAsia="en-US"/>
        </w:rPr>
      </w:pPr>
      <w:r w:rsidRPr="001E2ACE">
        <w:rPr>
          <w:rFonts w:eastAsiaTheme="minorHAnsi"/>
          <w:color w:val="000000" w:themeColor="text1"/>
          <w:szCs w:val="28"/>
          <w:lang w:eastAsia="en-US"/>
        </w:rPr>
        <w:tab/>
      </w:r>
      <w:r w:rsidR="00577D47" w:rsidRPr="001E2ACE">
        <w:rPr>
          <w:rFonts w:eastAsiaTheme="minorHAnsi"/>
          <w:color w:val="000000" w:themeColor="text1"/>
          <w:szCs w:val="28"/>
          <w:lang w:eastAsia="en-US"/>
        </w:rPr>
        <w:t>2.</w:t>
      </w:r>
      <w:r w:rsidR="00191228" w:rsidRPr="001E2ACE">
        <w:rPr>
          <w:rFonts w:eastAsiaTheme="minorHAnsi"/>
          <w:color w:val="000000" w:themeColor="text1"/>
          <w:szCs w:val="28"/>
          <w:lang w:eastAsia="en-US"/>
        </w:rPr>
        <w:t>5</w:t>
      </w:r>
      <w:r w:rsidR="00577D47" w:rsidRPr="001E2ACE">
        <w:rPr>
          <w:rFonts w:eastAsiaTheme="minorHAnsi"/>
          <w:color w:val="000000" w:themeColor="text1"/>
          <w:szCs w:val="28"/>
          <w:lang w:eastAsia="en-US"/>
        </w:rPr>
        <w:t>.</w:t>
      </w:r>
      <w:r w:rsidR="00F44E35" w:rsidRPr="001E2ACE">
        <w:rPr>
          <w:rFonts w:eastAsiaTheme="minorHAnsi"/>
          <w:color w:val="000000" w:themeColor="text1"/>
          <w:szCs w:val="28"/>
          <w:lang w:eastAsia="en-US"/>
        </w:rPr>
        <w:t>7</w:t>
      </w:r>
      <w:r w:rsidR="00577D47" w:rsidRPr="001E2ACE">
        <w:rPr>
          <w:rFonts w:eastAsiaTheme="minorHAnsi"/>
          <w:color w:val="000000" w:themeColor="text1"/>
          <w:szCs w:val="28"/>
          <w:lang w:eastAsia="en-US"/>
        </w:rPr>
        <w:t xml:space="preserve">. В пункте </w:t>
      </w:r>
      <w:r w:rsidR="00577D47" w:rsidRPr="001E2ACE">
        <w:rPr>
          <w:color w:val="000000" w:themeColor="text1"/>
          <w:szCs w:val="28"/>
        </w:rPr>
        <w:t>2.4.3.2 слова «16/</w:t>
      </w:r>
      <w:r w:rsidR="007E67DA" w:rsidRPr="001E2ACE">
        <w:rPr>
          <w:color w:val="000000" w:themeColor="text1"/>
          <w:szCs w:val="28"/>
        </w:rPr>
        <w:t>2</w:t>
      </w:r>
      <w:r w:rsidR="00577D47" w:rsidRPr="001E2ACE">
        <w:rPr>
          <w:color w:val="000000" w:themeColor="text1"/>
          <w:szCs w:val="28"/>
        </w:rPr>
        <w:t>» заменить словами «16/</w:t>
      </w:r>
      <w:r w:rsidR="007E67DA" w:rsidRPr="001E2ACE">
        <w:rPr>
          <w:color w:val="000000" w:themeColor="text1"/>
          <w:szCs w:val="28"/>
        </w:rPr>
        <w:t>1</w:t>
      </w:r>
      <w:r w:rsidR="00577D47" w:rsidRPr="001E2ACE">
        <w:rPr>
          <w:color w:val="000000" w:themeColor="text1"/>
          <w:szCs w:val="28"/>
        </w:rPr>
        <w:t>».</w:t>
      </w:r>
      <w:r w:rsidR="00722AC5" w:rsidRPr="001E2ACE">
        <w:rPr>
          <w:color w:val="000000" w:themeColor="text1"/>
          <w:szCs w:val="28"/>
        </w:rPr>
        <w:t xml:space="preserve"> </w:t>
      </w:r>
    </w:p>
    <w:p w:rsidR="00676290" w:rsidRPr="001E2ACE" w:rsidRDefault="00676290" w:rsidP="00676290">
      <w:pPr>
        <w:ind w:firstLine="709"/>
        <w:jc w:val="both"/>
        <w:rPr>
          <w:color w:val="000000" w:themeColor="text1"/>
          <w:szCs w:val="28"/>
        </w:rPr>
      </w:pPr>
      <w:r w:rsidRPr="001E2ACE">
        <w:rPr>
          <w:rFonts w:eastAsiaTheme="minorHAnsi"/>
          <w:color w:val="000000" w:themeColor="text1"/>
          <w:szCs w:val="28"/>
          <w:lang w:eastAsia="en-US"/>
        </w:rPr>
        <w:t>2.</w:t>
      </w:r>
      <w:r w:rsidR="00191228" w:rsidRPr="001E2ACE">
        <w:rPr>
          <w:rFonts w:eastAsiaTheme="minorHAnsi"/>
          <w:color w:val="000000" w:themeColor="text1"/>
          <w:szCs w:val="28"/>
          <w:lang w:eastAsia="en-US"/>
        </w:rPr>
        <w:t>6</w:t>
      </w:r>
      <w:r w:rsidRPr="001E2ACE">
        <w:rPr>
          <w:rFonts w:eastAsiaTheme="minorHAnsi"/>
          <w:color w:val="000000" w:themeColor="text1"/>
          <w:szCs w:val="28"/>
          <w:lang w:eastAsia="en-US"/>
        </w:rPr>
        <w:t xml:space="preserve">. В </w:t>
      </w:r>
      <w:r w:rsidR="003F4474" w:rsidRPr="001E2ACE">
        <w:rPr>
          <w:color w:val="000000" w:themeColor="text1"/>
          <w:szCs w:val="28"/>
        </w:rPr>
        <w:t>г</w:t>
      </w:r>
      <w:r w:rsidRPr="001E2ACE">
        <w:rPr>
          <w:color w:val="000000" w:themeColor="text1"/>
          <w:szCs w:val="28"/>
        </w:rPr>
        <w:t>лаву 3 «Оплата медицинской помощи, оказанной в условиях дневных стационаров» внести следующие изменения:</w:t>
      </w:r>
    </w:p>
    <w:p w:rsidR="00551369" w:rsidRPr="001E2ACE" w:rsidRDefault="00191228" w:rsidP="00EB0320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2.6</w:t>
      </w:r>
      <w:r w:rsidR="00BC7D3C" w:rsidRPr="001E2ACE">
        <w:rPr>
          <w:color w:val="000000" w:themeColor="text1"/>
          <w:szCs w:val="28"/>
        </w:rPr>
        <w:t xml:space="preserve">.1. </w:t>
      </w:r>
      <w:r w:rsidR="00551369" w:rsidRPr="001E2ACE">
        <w:rPr>
          <w:color w:val="000000" w:themeColor="text1"/>
          <w:szCs w:val="28"/>
        </w:rPr>
        <w:t>В абзаце 10 подпункта 1) пункта 3.1.2.2 слова «в размере 20%» заменить словами «приложением 15».</w:t>
      </w:r>
    </w:p>
    <w:p w:rsidR="00EB0320" w:rsidRPr="001E2ACE" w:rsidRDefault="00551369" w:rsidP="00EB0320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2.6.2. </w:t>
      </w:r>
      <w:r w:rsidR="00BC7D3C" w:rsidRPr="001E2ACE">
        <w:rPr>
          <w:color w:val="000000" w:themeColor="text1"/>
          <w:szCs w:val="28"/>
        </w:rPr>
        <w:t>Пункт 3.1.2.2. изложить в новой редакции:</w:t>
      </w:r>
      <w:r w:rsidR="00EB0320" w:rsidRPr="001E2ACE">
        <w:rPr>
          <w:color w:val="000000" w:themeColor="text1"/>
          <w:szCs w:val="28"/>
        </w:rPr>
        <w:t xml:space="preserve"> </w:t>
      </w:r>
      <w:r w:rsidR="00BC7D3C" w:rsidRPr="001E2ACE">
        <w:rPr>
          <w:color w:val="000000" w:themeColor="text1"/>
          <w:szCs w:val="28"/>
        </w:rPr>
        <w:t xml:space="preserve">«3.1.2.2. </w:t>
      </w:r>
      <w:r w:rsidR="00BC7D3C" w:rsidRPr="001E2ACE">
        <w:rPr>
          <w:color w:val="000000" w:themeColor="text1"/>
        </w:rPr>
        <w:t>Расчет стоимости случаев лечения в дневном стационаре по КСГ, составляющих исключение из порядка рас</w:t>
      </w:r>
      <w:r w:rsidR="00EB0320" w:rsidRPr="001E2ACE">
        <w:rPr>
          <w:color w:val="000000" w:themeColor="text1"/>
        </w:rPr>
        <w:t xml:space="preserve">чета стоимости, установленного </w:t>
      </w:r>
      <w:r w:rsidR="00BC7D3C" w:rsidRPr="001E2ACE">
        <w:rPr>
          <w:color w:val="000000" w:themeColor="text1"/>
        </w:rPr>
        <w:t xml:space="preserve">п. </w:t>
      </w:r>
      <w:r w:rsidR="00BC7D3C" w:rsidRPr="001E2ACE">
        <w:rPr>
          <w:color w:val="000000" w:themeColor="text1"/>
          <w:szCs w:val="28"/>
        </w:rPr>
        <w:t>3.1.2.1:</w:t>
      </w:r>
    </w:p>
    <w:p w:rsidR="003F4474" w:rsidRPr="001E2ACE" w:rsidRDefault="003F4474" w:rsidP="00EB0320">
      <w:pPr>
        <w:ind w:firstLine="709"/>
        <w:jc w:val="both"/>
        <w:rPr>
          <w:color w:val="000000" w:themeColor="text1"/>
        </w:rPr>
      </w:pPr>
      <w:r w:rsidRPr="001E2ACE">
        <w:rPr>
          <w:color w:val="000000" w:themeColor="text1"/>
        </w:rPr>
        <w:t xml:space="preserve">1) </w:t>
      </w:r>
      <w:r w:rsidR="00EB0320" w:rsidRPr="001E2ACE">
        <w:rPr>
          <w:color w:val="000000" w:themeColor="text1"/>
          <w:szCs w:val="28"/>
        </w:rPr>
        <w:t xml:space="preserve">Стоимость случая </w:t>
      </w:r>
      <w:r w:rsidRPr="001E2ACE">
        <w:rPr>
          <w:color w:val="000000" w:themeColor="text1"/>
          <w:szCs w:val="28"/>
        </w:rPr>
        <w:t>лечения в дневных стационарах по КСГ (</w:t>
      </w:r>
      <w:proofErr w:type="spellStart"/>
      <w:r w:rsidRPr="001E2ACE">
        <w:rPr>
          <w:color w:val="000000" w:themeColor="text1"/>
          <w:szCs w:val="28"/>
        </w:rPr>
        <w:t>Сд</w:t>
      </w:r>
      <w:proofErr w:type="spellEnd"/>
      <w:r w:rsidRPr="001E2ACE">
        <w:rPr>
          <w:color w:val="000000" w:themeColor="text1"/>
          <w:szCs w:val="28"/>
        </w:rPr>
        <w:t xml:space="preserve">) </w:t>
      </w:r>
      <w:r w:rsidRPr="001E2ACE">
        <w:rPr>
          <w:color w:val="000000" w:themeColor="text1"/>
        </w:rPr>
        <w:t xml:space="preserve"> при оказании медицинской помощи пациентам, получающим услуги диализа в условиях дневного стационара, определяется</w:t>
      </w:r>
      <w:r w:rsidRPr="001E2ACE">
        <w:rPr>
          <w:color w:val="000000" w:themeColor="text1"/>
          <w:szCs w:val="28"/>
        </w:rPr>
        <w:t xml:space="preserve"> по формуле:</w:t>
      </w:r>
      <w:r w:rsidRPr="001E2ACE">
        <w:rPr>
          <w:color w:val="000000" w:themeColor="text1"/>
        </w:rPr>
        <w:t xml:space="preserve"> </w:t>
      </w:r>
    </w:p>
    <w:p w:rsidR="003F4474" w:rsidRPr="001E2ACE" w:rsidRDefault="003F4474" w:rsidP="00EB0320">
      <w:pPr>
        <w:spacing w:before="200" w:after="200"/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  <w:lang w:val="en-US"/>
        </w:rPr>
        <w:t>C</w:t>
      </w:r>
      <w:r w:rsidRPr="001E2ACE">
        <w:rPr>
          <w:color w:val="000000" w:themeColor="text1"/>
          <w:szCs w:val="28"/>
        </w:rPr>
        <w:t>д = (Тксг д</w:t>
      </w:r>
      <w:r w:rsidRPr="001E2ACE">
        <w:rPr>
          <w:color w:val="000000" w:themeColor="text1"/>
          <w:szCs w:val="28"/>
          <w:lang w:val="en-US"/>
        </w:rPr>
        <w:t>i</w:t>
      </w:r>
      <w:r w:rsidRPr="001E2ACE">
        <w:rPr>
          <w:color w:val="000000" w:themeColor="text1"/>
          <w:szCs w:val="28"/>
        </w:rPr>
        <w:t xml:space="preserve"> × Чксг ф</w:t>
      </w:r>
      <w:r w:rsidRPr="001E2ACE">
        <w:rPr>
          <w:color w:val="000000" w:themeColor="text1"/>
          <w:szCs w:val="28"/>
          <w:lang w:val="en-US"/>
        </w:rPr>
        <w:t>i</w:t>
      </w:r>
      <w:r w:rsidR="004B29E6" w:rsidRPr="001E2ACE">
        <w:rPr>
          <w:color w:val="000000" w:themeColor="text1"/>
          <w:szCs w:val="28"/>
        </w:rPr>
        <w:t xml:space="preserve">) </w:t>
      </w:r>
      <w:proofErr w:type="gramStart"/>
      <w:r w:rsidR="004B29E6" w:rsidRPr="001E2ACE">
        <w:rPr>
          <w:color w:val="000000" w:themeColor="text1"/>
          <w:szCs w:val="28"/>
        </w:rPr>
        <w:t xml:space="preserve">+ </w:t>
      </w:r>
      <m:oMath>
        <w:proofErr w:type="gramEnd"/>
        <m:r>
          <m:rPr>
            <m:sty m:val="p"/>
          </m:rPr>
          <w:rPr>
            <w:color w:val="000000" w:themeColor="text1"/>
            <w:szCs w:val="28"/>
          </w:rPr>
          <m:t>(</m:t>
        </m:r>
        <m:sSubSup>
          <m:sSubSupPr>
            <m:ctrlPr>
              <w:rPr>
                <w:rFonts w:ascii="Cambria Math" w:hAnsi="Cambria Math"/>
                <w:color w:val="000000" w:themeColor="text1"/>
                <w:szCs w:val="28"/>
              </w:rPr>
            </m:ctrlPr>
          </m:sSubSupPr>
          <m:e>
            <m:r>
              <m:rPr>
                <m:sty m:val="p"/>
              </m:rPr>
              <w:rPr>
                <w:color w:val="000000" w:themeColor="text1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color w:val="000000" w:themeColor="text1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color w:val="000000" w:themeColor="text1"/>
                <w:szCs w:val="28"/>
              </w:rPr>
              <m:t>доп</m:t>
            </m:r>
          </m:sup>
        </m:sSubSup>
        <m:r>
          <m:rPr>
            <m:sty m:val="p"/>
          </m:rPr>
          <w:rPr>
            <w:color w:val="000000" w:themeColor="text1"/>
            <w:szCs w:val="28"/>
          </w:rPr>
          <m:t xml:space="preserve"> </m:t>
        </m:r>
        <m:r>
          <m:rPr>
            <m:sty m:val="p"/>
          </m:rPr>
          <w:rPr>
            <w:rFonts w:ascii="Cambria Math"/>
            <w:color w:val="000000" w:themeColor="text1"/>
            <w:szCs w:val="28"/>
          </w:rPr>
          <m:t>×</m:t>
        </m:r>
        <m:r>
          <m:rPr>
            <m:sty m:val="p"/>
          </m:rPr>
          <w:rPr>
            <w:color w:val="000000" w:themeColor="text1"/>
            <w:szCs w:val="28"/>
          </w:rPr>
          <m:t xml:space="preserve"> Ч</m:t>
        </m:r>
        <m:r>
          <m:rPr>
            <m:sty m:val="p"/>
          </m:rPr>
          <w:rPr>
            <w:rFonts w:ascii="Cambria Math"/>
            <w:color w:val="000000" w:themeColor="text1"/>
            <w:szCs w:val="28"/>
          </w:rPr>
          <m:t>ксг</m:t>
        </m:r>
        <m:r>
          <m:rPr>
            <m:sty m:val="p"/>
          </m:rPr>
          <w:rPr>
            <w:color w:val="000000" w:themeColor="text1"/>
            <w:szCs w:val="28"/>
          </w:rPr>
          <m:t xml:space="preserve"> фi)</m:t>
        </m:r>
      </m:oMath>
      <w:r w:rsidRPr="001E2ACE">
        <w:rPr>
          <w:color w:val="000000" w:themeColor="text1"/>
          <w:szCs w:val="28"/>
        </w:rPr>
        <w:t>, где</w:t>
      </w:r>
    </w:p>
    <w:p w:rsidR="003F4474" w:rsidRPr="001E2ACE" w:rsidRDefault="003F4474" w:rsidP="003F4474">
      <w:pPr>
        <w:ind w:firstLine="708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Тксг д</w:t>
      </w:r>
      <w:proofErr w:type="gramStart"/>
      <w:r w:rsidRPr="001E2ACE">
        <w:rPr>
          <w:color w:val="000000" w:themeColor="text1"/>
          <w:szCs w:val="28"/>
          <w:lang w:val="en-US"/>
        </w:rPr>
        <w:t>i</w:t>
      </w:r>
      <w:proofErr w:type="gramEnd"/>
      <w:r w:rsidRPr="001E2ACE">
        <w:rPr>
          <w:color w:val="000000" w:themeColor="text1"/>
          <w:szCs w:val="28"/>
        </w:rPr>
        <w:t xml:space="preserve"> </w:t>
      </w:r>
      <w:r w:rsidRPr="001E2ACE">
        <w:rPr>
          <w:b/>
          <w:color w:val="000000" w:themeColor="text1"/>
          <w:szCs w:val="28"/>
        </w:rPr>
        <w:t xml:space="preserve">- </w:t>
      </w:r>
      <w:r w:rsidRPr="001E2ACE">
        <w:rPr>
          <w:color w:val="000000" w:themeColor="text1"/>
          <w:szCs w:val="28"/>
        </w:rPr>
        <w:t>стоимость КСГ</w:t>
      </w:r>
      <w:r w:rsidRPr="001E2ACE">
        <w:rPr>
          <w:b/>
          <w:color w:val="000000" w:themeColor="text1"/>
          <w:szCs w:val="28"/>
        </w:rPr>
        <w:t xml:space="preserve"> </w:t>
      </w:r>
      <w:r w:rsidRPr="001E2ACE">
        <w:rPr>
          <w:color w:val="000000" w:themeColor="text1"/>
          <w:szCs w:val="28"/>
        </w:rPr>
        <w:t>для оплаты</w:t>
      </w:r>
      <w:r w:rsidRPr="001E2ACE">
        <w:rPr>
          <w:rStyle w:val="apple-style-span"/>
          <w:color w:val="000000" w:themeColor="text1"/>
          <w:szCs w:val="28"/>
          <w:shd w:val="clear" w:color="auto" w:fill="FFFFFF"/>
        </w:rPr>
        <w:t xml:space="preserve"> услуг диализа</w:t>
      </w:r>
      <w:r w:rsidRPr="001E2ACE">
        <w:rPr>
          <w:color w:val="000000" w:themeColor="text1"/>
          <w:szCs w:val="28"/>
        </w:rPr>
        <w:t>;</w:t>
      </w:r>
    </w:p>
    <w:p w:rsidR="003F4474" w:rsidRPr="001E2ACE" w:rsidRDefault="003F4474" w:rsidP="003F4474">
      <w:pPr>
        <w:ind w:firstLine="708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Чксг ф</w:t>
      </w:r>
      <w:proofErr w:type="gramStart"/>
      <w:r w:rsidRPr="001E2ACE">
        <w:rPr>
          <w:color w:val="000000" w:themeColor="text1"/>
          <w:szCs w:val="28"/>
          <w:lang w:val="en-US"/>
        </w:rPr>
        <w:t>i</w:t>
      </w:r>
      <w:proofErr w:type="gramEnd"/>
      <w:r w:rsidRPr="001E2ACE">
        <w:rPr>
          <w:color w:val="000000" w:themeColor="text1"/>
          <w:szCs w:val="28"/>
        </w:rPr>
        <w:t xml:space="preserve"> </w:t>
      </w:r>
      <w:r w:rsidRPr="001E2ACE">
        <w:rPr>
          <w:b/>
          <w:color w:val="000000" w:themeColor="text1"/>
          <w:szCs w:val="28"/>
        </w:rPr>
        <w:t>-</w:t>
      </w:r>
      <w:r w:rsidRPr="001E2ACE">
        <w:rPr>
          <w:color w:val="000000" w:themeColor="text1"/>
          <w:szCs w:val="28"/>
        </w:rPr>
        <w:t xml:space="preserve"> количество КСГ для оплаты услуг диализа.</w:t>
      </w:r>
    </w:p>
    <w:p w:rsidR="003F4474" w:rsidRPr="001E2ACE" w:rsidRDefault="003F4474" w:rsidP="004E0156">
      <w:pPr>
        <w:pStyle w:val="af1"/>
        <w:tabs>
          <w:tab w:val="left" w:pos="1276"/>
        </w:tabs>
        <w:spacing w:before="200"/>
        <w:ind w:left="0" w:firstLine="709"/>
        <w:jc w:val="both"/>
        <w:rPr>
          <w:rStyle w:val="apple-style-span"/>
          <w:color w:val="000000" w:themeColor="text1"/>
          <w:sz w:val="28"/>
          <w:szCs w:val="28"/>
          <w:shd w:val="clear" w:color="auto" w:fill="FFFFFF"/>
        </w:rPr>
      </w:pPr>
      <w:r w:rsidRPr="001E2ACE">
        <w:rPr>
          <w:rStyle w:val="apple-style-span"/>
          <w:color w:val="000000" w:themeColor="text1"/>
          <w:sz w:val="28"/>
          <w:szCs w:val="28"/>
          <w:shd w:val="clear" w:color="auto" w:fill="FFFFFF"/>
        </w:rPr>
        <w:t xml:space="preserve">Стоимость </w:t>
      </w:r>
      <w:r w:rsidRPr="001E2ACE">
        <w:rPr>
          <w:color w:val="000000" w:themeColor="text1"/>
          <w:sz w:val="28"/>
          <w:szCs w:val="28"/>
        </w:rPr>
        <w:t>КСГ</w:t>
      </w:r>
      <w:r w:rsidRPr="001E2ACE">
        <w:rPr>
          <w:b/>
          <w:color w:val="000000" w:themeColor="text1"/>
          <w:sz w:val="28"/>
          <w:szCs w:val="28"/>
        </w:rPr>
        <w:t xml:space="preserve"> </w:t>
      </w:r>
      <w:r w:rsidRPr="001E2ACE">
        <w:rPr>
          <w:color w:val="000000" w:themeColor="text1"/>
          <w:sz w:val="28"/>
          <w:szCs w:val="28"/>
        </w:rPr>
        <w:t>для оплаты</w:t>
      </w:r>
      <w:r w:rsidRPr="001E2ACE">
        <w:rPr>
          <w:rStyle w:val="apple-style-span"/>
          <w:color w:val="000000" w:themeColor="text1"/>
          <w:sz w:val="28"/>
          <w:szCs w:val="28"/>
          <w:shd w:val="clear" w:color="auto" w:fill="FFFFFF"/>
        </w:rPr>
        <w:t xml:space="preserve"> услуг диализа определяется по следующей формуле:</w:t>
      </w:r>
    </w:p>
    <w:p w:rsidR="003F4474" w:rsidRPr="001E2ACE" w:rsidRDefault="003F4474" w:rsidP="00EB0320">
      <w:pPr>
        <w:pStyle w:val="af1"/>
        <w:tabs>
          <w:tab w:val="left" w:pos="1276"/>
        </w:tabs>
        <w:spacing w:before="200" w:after="200"/>
        <w:ind w:left="0" w:firstLine="709"/>
        <w:contextualSpacing w:val="0"/>
        <w:jc w:val="both"/>
        <w:rPr>
          <w:rStyle w:val="apple-style-span"/>
          <w:color w:val="000000" w:themeColor="text1"/>
          <w:sz w:val="28"/>
          <w:szCs w:val="28"/>
          <w:shd w:val="clear" w:color="auto" w:fill="FFFFFF"/>
        </w:rPr>
      </w:pPr>
      <w:r w:rsidRPr="001E2ACE">
        <w:rPr>
          <w:rStyle w:val="apple-style-span"/>
          <w:color w:val="000000" w:themeColor="text1"/>
          <w:sz w:val="28"/>
          <w:szCs w:val="28"/>
          <w:shd w:val="clear" w:color="auto" w:fill="FFFFFF"/>
        </w:rPr>
        <w:t>Т</w:t>
      </w:r>
      <w:r w:rsidR="00D71932" w:rsidRPr="001E2ACE">
        <w:rPr>
          <w:rStyle w:val="apple-style-span"/>
          <w:color w:val="000000" w:themeColor="text1"/>
          <w:sz w:val="28"/>
          <w:szCs w:val="28"/>
          <w:shd w:val="clear" w:color="auto" w:fill="FFFFFF"/>
        </w:rPr>
        <w:t xml:space="preserve">ксг </w:t>
      </w:r>
      <w:r w:rsidRPr="001E2ACE">
        <w:rPr>
          <w:rStyle w:val="apple-style-span"/>
          <w:color w:val="000000" w:themeColor="text1"/>
          <w:sz w:val="28"/>
          <w:szCs w:val="28"/>
          <w:shd w:val="clear" w:color="auto" w:fill="FFFFFF"/>
        </w:rPr>
        <w:t>д</w:t>
      </w:r>
      <w:proofErr w:type="gramStart"/>
      <w:r w:rsidRPr="001E2ACE">
        <w:rPr>
          <w:rStyle w:val="apple-style-span"/>
          <w:color w:val="000000" w:themeColor="text1"/>
          <w:sz w:val="28"/>
          <w:szCs w:val="28"/>
          <w:shd w:val="clear" w:color="auto" w:fill="FFFFFF"/>
          <w:lang w:val="en-US"/>
        </w:rPr>
        <w:t>i</w:t>
      </w:r>
      <w:proofErr w:type="gramEnd"/>
      <w:r w:rsidRPr="001E2ACE">
        <w:rPr>
          <w:rStyle w:val="apple-style-span"/>
          <w:color w:val="000000" w:themeColor="text1"/>
          <w:sz w:val="28"/>
          <w:szCs w:val="28"/>
          <w:shd w:val="clear" w:color="auto" w:fill="FFFFFF"/>
        </w:rPr>
        <w:t xml:space="preserve"> = БТксг гд × КЗд</w:t>
      </w:r>
      <w:r w:rsidRPr="001E2ACE">
        <w:rPr>
          <w:color w:val="000000" w:themeColor="text1"/>
          <w:sz w:val="28"/>
          <w:szCs w:val="28"/>
        </w:rPr>
        <w:t xml:space="preserve">× </w:t>
      </w:r>
      <w:r w:rsidRPr="001E2ACE">
        <w:rPr>
          <w:rFonts w:eastAsiaTheme="minorHAnsi"/>
          <w:color w:val="000000" w:themeColor="text1"/>
          <w:sz w:val="28"/>
          <w:szCs w:val="28"/>
          <w:lang w:eastAsia="en-US"/>
        </w:rPr>
        <w:t>(КД × Дзп+ (1 – Дзп))</w:t>
      </w:r>
      <w:r w:rsidRPr="001E2ACE">
        <w:rPr>
          <w:rStyle w:val="apple-style-span"/>
          <w:color w:val="000000" w:themeColor="text1"/>
          <w:sz w:val="28"/>
          <w:szCs w:val="28"/>
          <w:shd w:val="clear" w:color="auto" w:fill="FFFFFF"/>
        </w:rPr>
        <w:t>, где</w:t>
      </w:r>
    </w:p>
    <w:p w:rsidR="003F4474" w:rsidRPr="001E2ACE" w:rsidRDefault="003F4474" w:rsidP="003F4474">
      <w:pPr>
        <w:pStyle w:val="af1"/>
        <w:tabs>
          <w:tab w:val="left" w:pos="1276"/>
        </w:tabs>
        <w:ind w:left="0" w:firstLine="709"/>
        <w:jc w:val="both"/>
        <w:rPr>
          <w:rStyle w:val="apple-style-span"/>
          <w:color w:val="000000" w:themeColor="text1"/>
          <w:sz w:val="28"/>
          <w:szCs w:val="28"/>
          <w:shd w:val="clear" w:color="auto" w:fill="FFFFFF"/>
        </w:rPr>
      </w:pPr>
      <w:r w:rsidRPr="001E2ACE">
        <w:rPr>
          <w:rStyle w:val="apple-style-span"/>
          <w:color w:val="000000" w:themeColor="text1"/>
          <w:sz w:val="28"/>
          <w:szCs w:val="28"/>
          <w:shd w:val="clear" w:color="auto" w:fill="FFFFFF"/>
        </w:rPr>
        <w:t xml:space="preserve">БТксг гд </w:t>
      </w:r>
      <w:r w:rsidRPr="001E2ACE">
        <w:rPr>
          <w:rStyle w:val="apple-style-span"/>
          <w:b/>
          <w:color w:val="000000" w:themeColor="text1"/>
          <w:sz w:val="28"/>
          <w:szCs w:val="28"/>
          <w:shd w:val="clear" w:color="auto" w:fill="FFFFFF"/>
        </w:rPr>
        <w:t>-</w:t>
      </w:r>
      <w:r w:rsidRPr="001E2ACE">
        <w:rPr>
          <w:rStyle w:val="apple-style-sp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E2ACE">
        <w:rPr>
          <w:color w:val="000000" w:themeColor="text1"/>
          <w:sz w:val="28"/>
          <w:szCs w:val="28"/>
        </w:rPr>
        <w:t xml:space="preserve">базовая стоимость </w:t>
      </w:r>
      <w:r w:rsidR="00FF7981" w:rsidRPr="001E2ACE">
        <w:rPr>
          <w:color w:val="000000" w:themeColor="text1"/>
          <w:sz w:val="28"/>
          <w:szCs w:val="28"/>
        </w:rPr>
        <w:t xml:space="preserve">КСГ для оплаты услуг </w:t>
      </w:r>
      <w:r w:rsidRPr="001E2ACE">
        <w:rPr>
          <w:color w:val="000000" w:themeColor="text1"/>
          <w:sz w:val="28"/>
          <w:szCs w:val="28"/>
        </w:rPr>
        <w:t>диализа</w:t>
      </w:r>
      <w:r w:rsidRPr="001E2ACE">
        <w:rPr>
          <w:rStyle w:val="apple-style-span"/>
          <w:color w:val="000000" w:themeColor="text1"/>
          <w:sz w:val="28"/>
          <w:szCs w:val="28"/>
          <w:shd w:val="clear" w:color="auto" w:fill="FFFFFF"/>
        </w:rPr>
        <w:t>;</w:t>
      </w:r>
    </w:p>
    <w:p w:rsidR="003F4474" w:rsidRPr="001E2ACE" w:rsidRDefault="003F4474" w:rsidP="003F4474">
      <w:pPr>
        <w:pStyle w:val="af1"/>
        <w:tabs>
          <w:tab w:val="left" w:pos="1276"/>
        </w:tabs>
        <w:ind w:left="0" w:firstLine="709"/>
        <w:jc w:val="both"/>
        <w:rPr>
          <w:rStyle w:val="apple-style-span"/>
          <w:color w:val="000000" w:themeColor="text1"/>
          <w:sz w:val="28"/>
          <w:szCs w:val="28"/>
          <w:shd w:val="clear" w:color="auto" w:fill="FFFFFF"/>
        </w:rPr>
      </w:pPr>
      <w:r w:rsidRPr="001E2ACE">
        <w:rPr>
          <w:rStyle w:val="apple-style-span"/>
          <w:color w:val="000000" w:themeColor="text1"/>
          <w:sz w:val="28"/>
          <w:szCs w:val="28"/>
          <w:shd w:val="clear" w:color="auto" w:fill="FFFFFF"/>
        </w:rPr>
        <w:t xml:space="preserve">КЗд - коэффициент относительной затратоемкости </w:t>
      </w:r>
      <w:r w:rsidRPr="001E2ACE">
        <w:rPr>
          <w:color w:val="000000" w:themeColor="text1"/>
          <w:sz w:val="28"/>
          <w:szCs w:val="28"/>
        </w:rPr>
        <w:t>КСГ</w:t>
      </w:r>
      <w:r w:rsidRPr="001E2ACE">
        <w:rPr>
          <w:b/>
          <w:color w:val="000000" w:themeColor="text1"/>
          <w:sz w:val="28"/>
          <w:szCs w:val="28"/>
        </w:rPr>
        <w:t xml:space="preserve"> </w:t>
      </w:r>
      <w:r w:rsidRPr="001E2ACE">
        <w:rPr>
          <w:color w:val="000000" w:themeColor="text1"/>
          <w:sz w:val="28"/>
          <w:szCs w:val="28"/>
        </w:rPr>
        <w:t>для оплаты</w:t>
      </w:r>
      <w:r w:rsidRPr="001E2ACE">
        <w:rPr>
          <w:rStyle w:val="apple-style-span"/>
          <w:color w:val="000000" w:themeColor="text1"/>
          <w:sz w:val="28"/>
          <w:szCs w:val="28"/>
          <w:shd w:val="clear" w:color="auto" w:fill="FFFFFF"/>
        </w:rPr>
        <w:t xml:space="preserve"> услуг диализа, применяемый к </w:t>
      </w:r>
      <w:r w:rsidRPr="001E2ACE">
        <w:rPr>
          <w:color w:val="000000" w:themeColor="text1"/>
          <w:sz w:val="28"/>
          <w:szCs w:val="28"/>
        </w:rPr>
        <w:t>базовой стоимости КСГ для оплаты услуг диализа</w:t>
      </w:r>
      <w:r w:rsidRPr="001E2ACE">
        <w:rPr>
          <w:rStyle w:val="apple-style-span"/>
          <w:color w:val="000000" w:themeColor="text1"/>
          <w:sz w:val="28"/>
          <w:szCs w:val="28"/>
          <w:shd w:val="clear" w:color="auto" w:fill="FFFFFF"/>
        </w:rPr>
        <w:t xml:space="preserve">, установлен </w:t>
      </w:r>
      <w:r w:rsidR="00EB0320" w:rsidRPr="001E2ACE">
        <w:rPr>
          <w:rStyle w:val="apple-style-span"/>
          <w:color w:val="000000" w:themeColor="text1"/>
          <w:sz w:val="28"/>
          <w:szCs w:val="28"/>
          <w:shd w:val="clear" w:color="auto" w:fill="FFFFFF"/>
        </w:rPr>
        <w:t xml:space="preserve">таблицей 2 </w:t>
      </w:r>
      <w:r w:rsidRPr="001E2ACE">
        <w:rPr>
          <w:rStyle w:val="apple-style-span"/>
          <w:color w:val="000000" w:themeColor="text1"/>
          <w:sz w:val="28"/>
          <w:szCs w:val="28"/>
          <w:shd w:val="clear" w:color="auto" w:fill="FFFFFF"/>
        </w:rPr>
        <w:t>приложени</w:t>
      </w:r>
      <w:r w:rsidR="00EB0320" w:rsidRPr="001E2ACE">
        <w:rPr>
          <w:rStyle w:val="apple-style-span"/>
          <w:color w:val="000000" w:themeColor="text1"/>
          <w:sz w:val="28"/>
          <w:szCs w:val="28"/>
          <w:shd w:val="clear" w:color="auto" w:fill="FFFFFF"/>
        </w:rPr>
        <w:t>я</w:t>
      </w:r>
      <w:r w:rsidRPr="001E2ACE">
        <w:rPr>
          <w:rStyle w:val="apple-style-span"/>
          <w:color w:val="000000" w:themeColor="text1"/>
          <w:sz w:val="28"/>
          <w:szCs w:val="28"/>
          <w:shd w:val="clear" w:color="auto" w:fill="FFFFFF"/>
        </w:rPr>
        <w:t xml:space="preserve"> 15</w:t>
      </w:r>
      <w:r w:rsidR="00176750" w:rsidRPr="001E2ACE">
        <w:rPr>
          <w:rStyle w:val="apple-style-span"/>
          <w:color w:val="000000" w:themeColor="text1"/>
          <w:sz w:val="28"/>
          <w:szCs w:val="28"/>
          <w:shd w:val="clear" w:color="auto" w:fill="FFFFFF"/>
          <w:vertAlign w:val="superscript"/>
        </w:rPr>
        <w:t>1</w:t>
      </w:r>
      <w:r w:rsidRPr="001E2ACE">
        <w:rPr>
          <w:rStyle w:val="apple-style-span"/>
          <w:color w:val="000000" w:themeColor="text1"/>
          <w:sz w:val="28"/>
          <w:szCs w:val="28"/>
          <w:shd w:val="clear" w:color="auto" w:fill="FFFFFF"/>
        </w:rPr>
        <w:t xml:space="preserve"> к Тарифному соглашению;</w:t>
      </w:r>
    </w:p>
    <w:p w:rsidR="003F4474" w:rsidRPr="001E2ACE" w:rsidRDefault="003F4474" w:rsidP="003F4474">
      <w:pPr>
        <w:autoSpaceDE w:val="0"/>
        <w:autoSpaceDN w:val="0"/>
        <w:adjustRightInd w:val="0"/>
        <w:ind w:firstLine="709"/>
        <w:jc w:val="both"/>
        <w:outlineLvl w:val="0"/>
        <w:rPr>
          <w:rStyle w:val="apple-style-span"/>
          <w:color w:val="000000" w:themeColor="text1"/>
          <w:szCs w:val="28"/>
          <w:shd w:val="clear" w:color="auto" w:fill="FFFFFF"/>
        </w:rPr>
      </w:pPr>
      <w:r w:rsidRPr="001E2ACE">
        <w:rPr>
          <w:color w:val="000000" w:themeColor="text1"/>
          <w:szCs w:val="28"/>
        </w:rPr>
        <w:t xml:space="preserve">КД </w:t>
      </w:r>
      <w:r w:rsidRPr="001E2ACE">
        <w:rPr>
          <w:b/>
          <w:color w:val="000000" w:themeColor="text1"/>
          <w:szCs w:val="28"/>
        </w:rPr>
        <w:t>-</w:t>
      </w:r>
      <w:r w:rsidRPr="001E2ACE">
        <w:rPr>
          <w:color w:val="000000" w:themeColor="text1"/>
          <w:szCs w:val="28"/>
        </w:rPr>
        <w:t xml:space="preserve"> </w:t>
      </w:r>
      <w:r w:rsidRPr="001E2ACE">
        <w:rPr>
          <w:color w:val="000000" w:themeColor="text1"/>
        </w:rPr>
        <w:t xml:space="preserve">коэффициент </w:t>
      </w:r>
      <w:r w:rsidRPr="001E2ACE">
        <w:rPr>
          <w:color w:val="000000" w:themeColor="text1"/>
          <w:szCs w:val="28"/>
          <w:shd w:val="clear" w:color="auto" w:fill="FFFFFF"/>
        </w:rPr>
        <w:t xml:space="preserve">дифференциации установлен в размере </w:t>
      </w:r>
      <w:r w:rsidRPr="001E2ACE">
        <w:rPr>
          <w:color w:val="000000" w:themeColor="text1"/>
          <w:szCs w:val="28"/>
        </w:rPr>
        <w:t>1,113</w:t>
      </w:r>
      <w:r w:rsidRPr="001E2ACE">
        <w:rPr>
          <w:color w:val="000000" w:themeColor="text1"/>
          <w:szCs w:val="28"/>
          <w:shd w:val="clear" w:color="auto" w:fill="FFFFFF"/>
        </w:rPr>
        <w:t>;</w:t>
      </w:r>
    </w:p>
    <w:p w:rsidR="003F4474" w:rsidRPr="001E2ACE" w:rsidRDefault="003F4474" w:rsidP="003F4474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Cs w:val="28"/>
        </w:rPr>
      </w:pPr>
      <w:r w:rsidRPr="001E2ACE">
        <w:rPr>
          <w:rFonts w:eastAsiaTheme="minorHAnsi"/>
          <w:color w:val="000000" w:themeColor="text1"/>
          <w:szCs w:val="28"/>
          <w:lang w:eastAsia="en-US"/>
        </w:rPr>
        <w:t xml:space="preserve">Дзп </w:t>
      </w:r>
      <w:r w:rsidRPr="001E2ACE">
        <w:rPr>
          <w:rFonts w:eastAsiaTheme="minorHAnsi"/>
          <w:b/>
          <w:color w:val="000000" w:themeColor="text1"/>
          <w:szCs w:val="28"/>
          <w:lang w:eastAsia="en-US"/>
        </w:rPr>
        <w:t>-</w:t>
      </w:r>
      <w:r w:rsidRPr="001E2ACE">
        <w:rPr>
          <w:rFonts w:eastAsiaTheme="minorHAnsi"/>
          <w:color w:val="000000" w:themeColor="text1"/>
          <w:szCs w:val="28"/>
          <w:lang w:eastAsia="en-US"/>
        </w:rPr>
        <w:t xml:space="preserve"> </w:t>
      </w:r>
      <w:r w:rsidRPr="001E2ACE">
        <w:rPr>
          <w:rFonts w:eastAsia="Calibri"/>
          <w:color w:val="000000" w:themeColor="text1"/>
          <w:szCs w:val="28"/>
        </w:rPr>
        <w:t xml:space="preserve">доля расходов на заработную плату в </w:t>
      </w:r>
      <w:r w:rsidRPr="001E2ACE">
        <w:rPr>
          <w:color w:val="000000" w:themeColor="text1"/>
          <w:szCs w:val="28"/>
        </w:rPr>
        <w:t>КСГ</w:t>
      </w:r>
      <w:r w:rsidRPr="001E2ACE">
        <w:rPr>
          <w:b/>
          <w:color w:val="000000" w:themeColor="text1"/>
          <w:szCs w:val="28"/>
        </w:rPr>
        <w:t xml:space="preserve"> </w:t>
      </w:r>
      <w:r w:rsidRPr="001E2ACE">
        <w:rPr>
          <w:color w:val="000000" w:themeColor="text1"/>
          <w:szCs w:val="28"/>
        </w:rPr>
        <w:t>для оплаты</w:t>
      </w:r>
      <w:r w:rsidRPr="001E2ACE">
        <w:rPr>
          <w:rStyle w:val="apple-style-span"/>
          <w:color w:val="000000" w:themeColor="text1"/>
          <w:szCs w:val="28"/>
          <w:shd w:val="clear" w:color="auto" w:fill="FFFFFF"/>
        </w:rPr>
        <w:t xml:space="preserve"> услуг диализа</w:t>
      </w:r>
      <w:r w:rsidRPr="001E2ACE">
        <w:rPr>
          <w:color w:val="000000" w:themeColor="text1"/>
          <w:szCs w:val="28"/>
        </w:rPr>
        <w:t xml:space="preserve"> установлена </w:t>
      </w:r>
      <w:r w:rsidR="009F7A96" w:rsidRPr="001E2ACE">
        <w:rPr>
          <w:color w:val="000000" w:themeColor="text1"/>
          <w:szCs w:val="28"/>
        </w:rPr>
        <w:t xml:space="preserve">таблицей 2 </w:t>
      </w:r>
      <w:r w:rsidR="001E4AB0" w:rsidRPr="001E2ACE">
        <w:rPr>
          <w:color w:val="000000" w:themeColor="text1"/>
          <w:szCs w:val="28"/>
        </w:rPr>
        <w:t>приложени</w:t>
      </w:r>
      <w:r w:rsidR="009F7A96" w:rsidRPr="001E2ACE">
        <w:rPr>
          <w:color w:val="000000" w:themeColor="text1"/>
          <w:szCs w:val="28"/>
        </w:rPr>
        <w:t>я</w:t>
      </w:r>
      <w:r w:rsidR="001E4AB0" w:rsidRPr="001E2ACE">
        <w:rPr>
          <w:color w:val="000000" w:themeColor="text1"/>
          <w:szCs w:val="28"/>
        </w:rPr>
        <w:t xml:space="preserve"> 15</w:t>
      </w:r>
      <w:r w:rsidR="00176750" w:rsidRPr="001E2ACE">
        <w:rPr>
          <w:color w:val="000000" w:themeColor="text1"/>
          <w:szCs w:val="28"/>
          <w:vertAlign w:val="superscript"/>
        </w:rPr>
        <w:t>1</w:t>
      </w:r>
      <w:r w:rsidR="001E4AB0" w:rsidRPr="001E2ACE">
        <w:rPr>
          <w:color w:val="000000" w:themeColor="text1"/>
          <w:szCs w:val="28"/>
          <w:vertAlign w:val="superscript"/>
        </w:rPr>
        <w:t xml:space="preserve"> </w:t>
      </w:r>
      <w:r w:rsidR="001E4AB0" w:rsidRPr="001E2ACE">
        <w:rPr>
          <w:color w:val="000000" w:themeColor="text1"/>
          <w:szCs w:val="28"/>
        </w:rPr>
        <w:t xml:space="preserve">к Тарифному соглашению. </w:t>
      </w:r>
    </w:p>
    <w:p w:rsidR="004B29E6" w:rsidRPr="001E2ACE" w:rsidRDefault="004B29E6" w:rsidP="003F4474">
      <w:pPr>
        <w:autoSpaceDE w:val="0"/>
        <w:autoSpaceDN w:val="0"/>
        <w:adjustRightInd w:val="0"/>
        <w:ind w:firstLine="709"/>
        <w:jc w:val="both"/>
        <w:outlineLvl w:val="0"/>
        <w:rPr>
          <w:rStyle w:val="apple-style-span"/>
          <w:color w:val="000000" w:themeColor="text1"/>
          <w:szCs w:val="28"/>
          <w:shd w:val="clear" w:color="auto" w:fill="FFFFFF"/>
        </w:rPr>
      </w:pPr>
      <w:r w:rsidRPr="001E2ACE">
        <w:rPr>
          <w:color w:val="000000" w:themeColor="text1"/>
          <w:szCs w:val="28"/>
          <w:shd w:val="clear" w:color="auto" w:fill="FFFFFF"/>
        </w:rPr>
        <w:lastRenderedPageBreak/>
        <w:t>К стоимости КСГ для оплаты услуг диализа поправочные коэффициенты не применяются.</w:t>
      </w:r>
    </w:p>
    <w:p w:rsidR="003F4474" w:rsidRPr="001E2ACE" w:rsidRDefault="00017AAF" w:rsidP="003F4474">
      <w:pPr>
        <w:ind w:firstLine="708"/>
        <w:jc w:val="both"/>
        <w:rPr>
          <w:color w:val="000000" w:themeColor="text1"/>
          <w:szCs w:val="28"/>
        </w:rPr>
      </w:pPr>
      <m:oMath>
        <m:sSubSup>
          <m:sSubSupPr>
            <m:ctrlPr>
              <w:rPr>
                <w:rFonts w:ascii="Cambria Math" w:hAnsi="Cambria Math"/>
                <w:color w:val="000000" w:themeColor="text1"/>
                <w:szCs w:val="28"/>
              </w:rPr>
            </m:ctrlPr>
          </m:sSubSupPr>
          <m:e>
            <m:r>
              <m:rPr>
                <m:sty m:val="p"/>
              </m:rPr>
              <w:rPr>
                <w:color w:val="000000" w:themeColor="text1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color w:val="000000" w:themeColor="text1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color w:val="000000" w:themeColor="text1"/>
                <w:szCs w:val="28"/>
              </w:rPr>
              <m:t>доп</m:t>
            </m:r>
          </m:sup>
        </m:sSubSup>
      </m:oMath>
      <w:r w:rsidR="003F4474" w:rsidRPr="001E2ACE">
        <w:rPr>
          <w:color w:val="000000" w:themeColor="text1"/>
          <w:sz w:val="20"/>
        </w:rPr>
        <w:t xml:space="preserve"> - </w:t>
      </w:r>
      <w:r w:rsidR="003F4474" w:rsidRPr="001E2ACE">
        <w:rPr>
          <w:color w:val="000000" w:themeColor="text1"/>
          <w:szCs w:val="28"/>
        </w:rPr>
        <w:t>дополнительный тариф на оплату</w:t>
      </w:r>
      <w:r w:rsidR="003F4474" w:rsidRPr="001E2ACE">
        <w:rPr>
          <w:color w:val="000000" w:themeColor="text1"/>
        </w:rPr>
        <w:t xml:space="preserve"> </w:t>
      </w:r>
      <w:r w:rsidR="003F4474" w:rsidRPr="001E2ACE">
        <w:rPr>
          <w:color w:val="000000" w:themeColor="text1"/>
          <w:szCs w:val="28"/>
        </w:rPr>
        <w:t xml:space="preserve">проезда к месту лечения и обратно пациентов, страдающих почечной недостаточностью и нуждающихся в проведении заместительной почечной терапии  в дополнение к базовой программе ОМС, рассчитанный для </w:t>
      </w:r>
      <w:r w:rsidR="003F4474" w:rsidRPr="001E2ACE">
        <w:rPr>
          <w:color w:val="000000" w:themeColor="text1"/>
          <w:szCs w:val="28"/>
          <w:lang w:val="en-US"/>
        </w:rPr>
        <w:t>i</w:t>
      </w:r>
      <w:r w:rsidR="003F4474" w:rsidRPr="001E2ACE">
        <w:rPr>
          <w:color w:val="000000" w:themeColor="text1"/>
          <w:szCs w:val="28"/>
        </w:rPr>
        <w:t xml:space="preserve">-ой медицинской организации и применяемый к стоимости </w:t>
      </w:r>
      <w:r w:rsidR="005152E3" w:rsidRPr="001E2ACE">
        <w:rPr>
          <w:color w:val="000000" w:themeColor="text1"/>
          <w:szCs w:val="28"/>
        </w:rPr>
        <w:t xml:space="preserve">КСГ для оплаты </w:t>
      </w:r>
      <w:r w:rsidR="003F4474" w:rsidRPr="001E2ACE">
        <w:rPr>
          <w:color w:val="000000" w:themeColor="text1"/>
          <w:szCs w:val="28"/>
        </w:rPr>
        <w:t>услуг диализа</w:t>
      </w:r>
    </w:p>
    <w:p w:rsidR="003F4474" w:rsidRPr="001E2ACE" w:rsidRDefault="00017AAF" w:rsidP="00EB0320">
      <w:pPr>
        <w:spacing w:before="200" w:after="200"/>
        <w:ind w:firstLine="720"/>
        <w:rPr>
          <w:color w:val="000000" w:themeColor="text1"/>
          <w:szCs w:val="28"/>
        </w:rPr>
      </w:pPr>
      <m:oMath>
        <m:sSubSup>
          <m:sSubSupPr>
            <m:ctrlPr>
              <w:rPr>
                <w:rFonts w:ascii="Cambria Math" w:hAnsi="Cambria Math"/>
                <w:color w:val="000000" w:themeColor="text1"/>
                <w:szCs w:val="28"/>
              </w:rPr>
            </m:ctrlPr>
          </m:sSubSupPr>
          <m:e>
            <m:r>
              <m:rPr>
                <m:sty m:val="p"/>
              </m:rPr>
              <w:rPr>
                <w:color w:val="000000" w:themeColor="text1"/>
                <w:szCs w:val="28"/>
              </w:rPr>
              <m:t>Т</m:t>
            </m:r>
          </m:e>
          <m:sub>
            <m:r>
              <m:rPr>
                <m:sty m:val="p"/>
              </m:rPr>
              <w:rPr>
                <w:color w:val="000000" w:themeColor="text1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color w:val="000000" w:themeColor="text1"/>
                <w:szCs w:val="28"/>
              </w:rPr>
              <m:t>доп</m:t>
            </m:r>
          </m:sup>
        </m:sSubSup>
        <m:r>
          <m:rPr>
            <m:sty m:val="p"/>
          </m:rPr>
          <w:rPr>
            <w:color w:val="000000" w:themeColor="text1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color w:val="000000" w:themeColor="text1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color w:val="000000" w:themeColor="text1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color w:val="000000" w:themeColor="text1"/>
                    <w:szCs w:val="28"/>
                  </w:rPr>
                  <m:t>ФО</m:t>
                </m:r>
              </m:e>
              <m:sub>
                <m:r>
                  <m:rPr>
                    <m:sty m:val="p"/>
                  </m:rPr>
                  <w:rPr>
                    <w:color w:val="000000" w:themeColor="text1"/>
                    <w:szCs w:val="28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color w:val="000000" w:themeColor="text1"/>
                    <w:szCs w:val="28"/>
                  </w:rPr>
                  <m:t xml:space="preserve">дост </m:t>
                </m:r>
              </m:sup>
            </m:sSubSup>
            <m:r>
              <m:rPr>
                <m:sty m:val="p"/>
              </m:rPr>
              <w:rPr>
                <w:color w:val="000000" w:themeColor="text1"/>
                <w:szCs w:val="28"/>
              </w:rPr>
              <m:t xml:space="preserve">– </m:t>
            </m:r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color w:val="000000" w:themeColor="text1"/>
                    <w:szCs w:val="28"/>
                  </w:rPr>
                </m:ctrlPr>
              </m:naryPr>
              <m:sub>
                <m:r>
                  <m:rPr>
                    <m:sty m:val="p"/>
                  </m:rPr>
                  <w:rPr>
                    <w:color w:val="000000" w:themeColor="text1"/>
                    <w:szCs w:val="28"/>
                  </w:rPr>
                  <m:t>n=1</m:t>
                </m:r>
              </m:sub>
              <m:sup>
                <m:r>
                  <m:rPr>
                    <m:sty m:val="p"/>
                  </m:rPr>
                  <w:rPr>
                    <w:color w:val="000000" w:themeColor="text1"/>
                    <w:szCs w:val="28"/>
                  </w:rPr>
                  <m:t>n</m:t>
                </m:r>
              </m:sup>
              <m:e>
                <m:sSubSup>
                  <m:sSubSupPr>
                    <m:ctrlPr>
                      <w:rPr>
                        <w:rFonts w:ascii="Cambria Math" w:hAnsi="Cambria Math"/>
                        <w:color w:val="000000" w:themeColor="text1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color w:val="000000" w:themeColor="text1"/>
                        <w:szCs w:val="28"/>
                      </w:rPr>
                      <m:t>ФО</m:t>
                    </m:r>
                  </m:e>
                  <m:sub>
                    <m:r>
                      <m:rPr>
                        <m:sty m:val="p"/>
                      </m:rPr>
                      <w:rPr>
                        <w:color w:val="000000" w:themeColor="text1"/>
                        <w:szCs w:val="28"/>
                        <w:lang w:val="en-US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color w:val="000000" w:themeColor="text1"/>
                        <w:szCs w:val="28"/>
                      </w:rPr>
                      <m:t xml:space="preserve">       ф</m:t>
                    </m:r>
                  </m:sub>
                  <m:sup>
                    <m:r>
                      <m:rPr>
                        <m:sty m:val="p"/>
                      </m:rPr>
                      <w:rPr>
                        <w:color w:val="000000" w:themeColor="text1"/>
                        <w:szCs w:val="28"/>
                      </w:rPr>
                      <m:t>дост</m:t>
                    </m:r>
                  </m:sup>
                </m:sSubSup>
              </m:e>
            </m:nary>
          </m:num>
          <m:den>
            <m:sSub>
              <m:sSubPr>
                <m:ctrlPr>
                  <w:rPr>
                    <w:rFonts w:ascii="Cambria Math" w:hAnsi="Cambria Math"/>
                    <w:color w:val="000000" w:themeColor="text1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color w:val="000000" w:themeColor="text1"/>
                    <w:szCs w:val="28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  <w:color w:val="000000" w:themeColor="text1"/>
                    <w:szCs w:val="2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/>
                    <w:color w:val="000000" w:themeColor="text1"/>
                    <w:szCs w:val="28"/>
                  </w:rPr>
                  <m:t>ксг</m:t>
                </m:r>
              </m:sub>
            </m:sSub>
            <m:r>
              <m:rPr>
                <m:sty m:val="p"/>
              </m:rPr>
              <w:rPr>
                <w:color w:val="000000" w:themeColor="text1"/>
                <w:szCs w:val="28"/>
              </w:rPr>
              <m:t xml:space="preserve">- </m:t>
            </m:r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color w:val="000000" w:themeColor="text1"/>
                    <w:szCs w:val="28"/>
                  </w:rPr>
                </m:ctrlPr>
              </m:naryPr>
              <m:sub>
                <m:r>
                  <m:rPr>
                    <m:sty m:val="p"/>
                  </m:rPr>
                  <w:rPr>
                    <w:color w:val="000000" w:themeColor="text1"/>
                    <w:szCs w:val="28"/>
                  </w:rPr>
                  <m:t>n=1</m:t>
                </m:r>
              </m:sub>
              <m:sup>
                <m:r>
                  <m:rPr>
                    <m:sty m:val="p"/>
                  </m:rPr>
                  <w:rPr>
                    <w:color w:val="000000" w:themeColor="text1"/>
                    <w:szCs w:val="28"/>
                    <w:lang w:val="en-US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color w:val="000000" w:themeColor="text1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color w:val="000000" w:themeColor="text1"/>
                        <w:szCs w:val="28"/>
                      </w:rPr>
                      <m:t>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color w:val="000000" w:themeColor="text1"/>
                        <w:szCs w:val="28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color w:val="000000" w:themeColor="text1"/>
                        <w:szCs w:val="28"/>
                      </w:rPr>
                      <m:t>ксг</m:t>
                    </m:r>
                    <m:r>
                      <m:rPr>
                        <m:sty m:val="p"/>
                      </m:rPr>
                      <w:rPr>
                        <w:color w:val="000000" w:themeColor="text1"/>
                        <w:szCs w:val="28"/>
                      </w:rPr>
                      <m:t xml:space="preserve"> </m:t>
                    </m:r>
                    <m:r>
                      <w:rPr>
                        <w:rFonts w:ascii="Cambria Math" w:hAnsi="Cambria Math"/>
                        <w:color w:val="000000" w:themeColor="text1"/>
                        <w:szCs w:val="28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color w:val="000000" w:themeColor="text1"/>
                        <w:szCs w:val="28"/>
                      </w:rPr>
                      <m:t>ф</m:t>
                    </m:r>
                  </m:sub>
                </m:sSub>
              </m:e>
            </m:nary>
          </m:den>
        </m:f>
      </m:oMath>
      <w:r w:rsidR="003F4474" w:rsidRPr="001E2ACE">
        <w:rPr>
          <w:color w:val="000000" w:themeColor="text1"/>
          <w:szCs w:val="28"/>
        </w:rPr>
        <w:t xml:space="preserve"> , где </w:t>
      </w:r>
    </w:p>
    <w:p w:rsidR="003F4474" w:rsidRPr="001E2ACE" w:rsidRDefault="00BC7D3C" w:rsidP="0027386D">
      <w:pPr>
        <w:ind w:firstLine="720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 </w:t>
      </w:r>
      <m:oMath>
        <m:sSubSup>
          <m:sSubSupPr>
            <m:ctrlPr>
              <w:rPr>
                <w:rFonts w:ascii="Cambria Math" w:hAnsi="Cambria Math"/>
                <w:color w:val="000000" w:themeColor="text1"/>
                <w:szCs w:val="28"/>
              </w:rPr>
            </m:ctrlPr>
          </m:sSubSupPr>
          <m:e>
            <m:r>
              <m:rPr>
                <m:sty m:val="p"/>
              </m:rPr>
              <w:rPr>
                <w:color w:val="000000" w:themeColor="text1"/>
                <w:szCs w:val="28"/>
              </w:rPr>
              <m:t>ФО</m:t>
            </m:r>
          </m:e>
          <m:sub>
            <m:r>
              <m:rPr>
                <m:sty m:val="p"/>
              </m:rPr>
              <w:rPr>
                <w:color w:val="000000" w:themeColor="text1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color w:val="000000" w:themeColor="text1"/>
                <w:szCs w:val="28"/>
              </w:rPr>
              <m:t>дост</m:t>
            </m:r>
          </m:sup>
        </m:sSubSup>
      </m:oMath>
      <w:r w:rsidR="003F4474" w:rsidRPr="001E2ACE">
        <w:rPr>
          <w:color w:val="000000" w:themeColor="text1"/>
          <w:szCs w:val="28"/>
        </w:rPr>
        <w:t xml:space="preserve"> </w:t>
      </w:r>
      <w:r w:rsidR="003F4474" w:rsidRPr="001E2ACE">
        <w:rPr>
          <w:b/>
          <w:color w:val="000000" w:themeColor="text1"/>
          <w:szCs w:val="28"/>
        </w:rPr>
        <w:t xml:space="preserve">- </w:t>
      </w:r>
      <w:r w:rsidR="003F4474" w:rsidRPr="001E2ACE">
        <w:rPr>
          <w:color w:val="000000" w:themeColor="text1"/>
          <w:szCs w:val="28"/>
        </w:rPr>
        <w:t>сумма финансового обеспечения</w:t>
      </w:r>
      <w:r w:rsidR="003F4474" w:rsidRPr="001E2ACE">
        <w:rPr>
          <w:color w:val="000000" w:themeColor="text1"/>
        </w:rPr>
        <w:t xml:space="preserve"> </w:t>
      </w:r>
      <w:r w:rsidR="003F4474" w:rsidRPr="001E2ACE">
        <w:rPr>
          <w:color w:val="000000" w:themeColor="text1"/>
          <w:szCs w:val="28"/>
        </w:rPr>
        <w:t xml:space="preserve">на оплату проезда к месту лечения и обратно пациентов, страдающих почечной недостаточностью и нуждающихся в проведении заместительной почечной терапии на 2022 год, установленная для </w:t>
      </w:r>
      <w:r w:rsidR="003F4474" w:rsidRPr="001E2ACE">
        <w:rPr>
          <w:color w:val="000000" w:themeColor="text1"/>
          <w:szCs w:val="28"/>
          <w:lang w:val="en-US"/>
        </w:rPr>
        <w:t>i</w:t>
      </w:r>
      <w:r w:rsidR="003F4474" w:rsidRPr="001E2ACE">
        <w:rPr>
          <w:color w:val="000000" w:themeColor="text1"/>
          <w:szCs w:val="28"/>
        </w:rPr>
        <w:t>-ой медицинской организации;</w:t>
      </w:r>
    </w:p>
    <w:p w:rsidR="003F4474" w:rsidRPr="001E2ACE" w:rsidRDefault="00017AAF" w:rsidP="003F4474">
      <w:pPr>
        <w:ind w:firstLine="709"/>
        <w:jc w:val="both"/>
        <w:rPr>
          <w:color w:val="000000" w:themeColor="text1"/>
          <w:szCs w:val="28"/>
        </w:rPr>
      </w:pPr>
      <m:oMath>
        <m:sSubSup>
          <m:sSubSupPr>
            <m:ctrlPr>
              <w:rPr>
                <w:rFonts w:ascii="Cambria Math" w:hAnsi="Cambria Math"/>
                <w:color w:val="000000" w:themeColor="text1"/>
                <w:szCs w:val="28"/>
              </w:rPr>
            </m:ctrlPr>
          </m:sSubSupPr>
          <m:e>
            <m:r>
              <m:rPr>
                <m:sty m:val="p"/>
              </m:rPr>
              <w:rPr>
                <w:color w:val="000000" w:themeColor="text1"/>
                <w:szCs w:val="28"/>
              </w:rPr>
              <m:t>ФО</m:t>
            </m:r>
          </m:e>
          <m:sub>
            <m:r>
              <m:rPr>
                <m:sty m:val="p"/>
              </m:rPr>
              <w:rPr>
                <w:color w:val="000000" w:themeColor="text1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color w:val="000000" w:themeColor="text1"/>
                <w:szCs w:val="28"/>
              </w:rPr>
              <m:t xml:space="preserve">      ф</m:t>
            </m:r>
          </m:sub>
          <m:sup>
            <m:r>
              <m:rPr>
                <m:sty m:val="p"/>
              </m:rPr>
              <w:rPr>
                <w:color w:val="000000" w:themeColor="text1"/>
                <w:szCs w:val="28"/>
              </w:rPr>
              <m:t>дост</m:t>
            </m:r>
          </m:sup>
        </m:sSubSup>
      </m:oMath>
      <w:r w:rsidR="003F4474" w:rsidRPr="001E2ACE">
        <w:rPr>
          <w:color w:val="000000" w:themeColor="text1"/>
          <w:szCs w:val="28"/>
        </w:rPr>
        <w:t xml:space="preserve"> </w:t>
      </w:r>
      <w:r w:rsidR="003F4474" w:rsidRPr="001E2ACE">
        <w:rPr>
          <w:b/>
          <w:color w:val="000000" w:themeColor="text1"/>
          <w:szCs w:val="28"/>
        </w:rPr>
        <w:t>-</w:t>
      </w:r>
      <w:r w:rsidR="003F4474" w:rsidRPr="001E2ACE">
        <w:rPr>
          <w:color w:val="000000" w:themeColor="text1"/>
          <w:szCs w:val="28"/>
        </w:rPr>
        <w:t xml:space="preserve"> фактическая сумма средств, направленных</w:t>
      </w:r>
      <w:r w:rsidR="003F4474" w:rsidRPr="001E2ACE">
        <w:rPr>
          <w:color w:val="000000" w:themeColor="text1"/>
        </w:rPr>
        <w:t xml:space="preserve"> </w:t>
      </w:r>
      <w:r w:rsidR="003F4474" w:rsidRPr="001E2ACE">
        <w:rPr>
          <w:color w:val="000000" w:themeColor="text1"/>
          <w:szCs w:val="28"/>
        </w:rPr>
        <w:t xml:space="preserve">на оплату проезда к месту лечения и обратно пациентов, страдающих почечной недостаточностью и нуждающихся в проведении заместительной почечной терапии, </w:t>
      </w:r>
      <w:r w:rsidR="003F4474" w:rsidRPr="001E2ACE">
        <w:rPr>
          <w:color w:val="000000" w:themeColor="text1"/>
          <w:szCs w:val="28"/>
          <w:lang w:val="en-US"/>
        </w:rPr>
        <w:t>i</w:t>
      </w:r>
      <w:r w:rsidR="003F4474" w:rsidRPr="001E2ACE">
        <w:rPr>
          <w:color w:val="000000" w:themeColor="text1"/>
          <w:szCs w:val="28"/>
        </w:rPr>
        <w:t>-ой медицинской организации;</w:t>
      </w:r>
    </w:p>
    <w:p w:rsidR="003F4474" w:rsidRPr="001E2ACE" w:rsidRDefault="00017AAF" w:rsidP="003F4474">
      <w:pPr>
        <w:ind w:firstLine="709"/>
        <w:jc w:val="both"/>
        <w:rPr>
          <w:color w:val="000000" w:themeColor="text1"/>
          <w:szCs w:val="28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Cs w:val="28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Cambria Math"/>
                <w:color w:val="000000" w:themeColor="text1"/>
                <w:szCs w:val="28"/>
              </w:rPr>
              <m:t xml:space="preserve"> </m:t>
            </m:r>
            <m:r>
              <m:rPr>
                <m:sty m:val="p"/>
              </m:rPr>
              <w:rPr>
                <w:color w:val="000000" w:themeColor="text1"/>
                <w:szCs w:val="28"/>
              </w:rPr>
              <m:t>ксг</m:t>
            </m:r>
          </m:sub>
        </m:sSub>
      </m:oMath>
      <w:r w:rsidR="003F4474" w:rsidRPr="001E2ACE">
        <w:rPr>
          <w:color w:val="000000" w:themeColor="text1"/>
          <w:szCs w:val="28"/>
        </w:rPr>
        <w:t xml:space="preserve"> </w:t>
      </w:r>
      <w:r w:rsidR="003F4474" w:rsidRPr="001E2ACE">
        <w:rPr>
          <w:b/>
          <w:color w:val="000000" w:themeColor="text1"/>
          <w:szCs w:val="28"/>
        </w:rPr>
        <w:t>-</w:t>
      </w:r>
      <w:r w:rsidR="003F4474" w:rsidRPr="001E2ACE">
        <w:rPr>
          <w:color w:val="000000" w:themeColor="text1"/>
          <w:szCs w:val="28"/>
        </w:rPr>
        <w:t xml:space="preserve"> </w:t>
      </w:r>
      <w:r w:rsidR="0027386D" w:rsidRPr="001E2ACE">
        <w:rPr>
          <w:color w:val="000000" w:themeColor="text1"/>
          <w:szCs w:val="28"/>
        </w:rPr>
        <w:t>количество</w:t>
      </w:r>
      <w:r w:rsidR="003F4474" w:rsidRPr="001E2ACE">
        <w:rPr>
          <w:color w:val="000000" w:themeColor="text1"/>
          <w:szCs w:val="28"/>
        </w:rPr>
        <w:t xml:space="preserve"> КСГ для оплаты</w:t>
      </w:r>
      <w:r w:rsidR="0027386D" w:rsidRPr="001E2ACE">
        <w:rPr>
          <w:color w:val="000000" w:themeColor="text1"/>
          <w:szCs w:val="28"/>
        </w:rPr>
        <w:t xml:space="preserve"> услуг </w:t>
      </w:r>
      <w:r w:rsidR="003F4474" w:rsidRPr="001E2ACE">
        <w:rPr>
          <w:color w:val="000000" w:themeColor="text1"/>
          <w:szCs w:val="28"/>
        </w:rPr>
        <w:t xml:space="preserve">диализа в дневных стационарах, установленных Комиссией на 2022 год для </w:t>
      </w:r>
      <w:r w:rsidR="003F4474" w:rsidRPr="001E2ACE">
        <w:rPr>
          <w:color w:val="000000" w:themeColor="text1"/>
          <w:szCs w:val="28"/>
          <w:lang w:val="en-US"/>
        </w:rPr>
        <w:t>i</w:t>
      </w:r>
      <w:r w:rsidR="003F4474" w:rsidRPr="001E2ACE">
        <w:rPr>
          <w:color w:val="000000" w:themeColor="text1"/>
          <w:szCs w:val="28"/>
        </w:rPr>
        <w:t>-ой медицинской организации;</w:t>
      </w:r>
    </w:p>
    <w:p w:rsidR="003F4474" w:rsidRPr="001E2ACE" w:rsidRDefault="00017AAF" w:rsidP="003F4474">
      <w:pPr>
        <w:ind w:firstLine="709"/>
        <w:jc w:val="both"/>
        <w:rPr>
          <w:color w:val="000000" w:themeColor="text1"/>
          <w:szCs w:val="28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Cambria Math"/>
                <w:color w:val="000000" w:themeColor="text1"/>
                <w:szCs w:val="28"/>
              </w:rPr>
              <m:t>ксг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color w:val="000000" w:themeColor="text1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8"/>
              </w:rPr>
              <m:t>ф</m:t>
            </m:r>
          </m:sub>
        </m:sSub>
      </m:oMath>
      <w:r w:rsidR="003F4474" w:rsidRPr="001E2ACE">
        <w:rPr>
          <w:color w:val="000000" w:themeColor="text1"/>
          <w:szCs w:val="28"/>
        </w:rPr>
        <w:t xml:space="preserve"> - фактическое </w:t>
      </w:r>
      <w:r w:rsidR="0027386D" w:rsidRPr="001E2ACE">
        <w:rPr>
          <w:color w:val="000000" w:themeColor="text1"/>
          <w:szCs w:val="28"/>
        </w:rPr>
        <w:t xml:space="preserve">количество </w:t>
      </w:r>
      <w:r w:rsidR="003F4474" w:rsidRPr="001E2ACE">
        <w:rPr>
          <w:color w:val="000000" w:themeColor="text1"/>
          <w:szCs w:val="28"/>
        </w:rPr>
        <w:t xml:space="preserve">КСГ для оплаты услуг диализа, оказанных в дневных стационарах </w:t>
      </w:r>
      <w:r w:rsidR="003F4474" w:rsidRPr="001E2ACE">
        <w:rPr>
          <w:color w:val="000000" w:themeColor="text1"/>
          <w:szCs w:val="28"/>
          <w:lang w:val="en-US"/>
        </w:rPr>
        <w:t>i</w:t>
      </w:r>
      <w:r w:rsidR="003F4474" w:rsidRPr="001E2ACE">
        <w:rPr>
          <w:color w:val="000000" w:themeColor="text1"/>
          <w:szCs w:val="28"/>
        </w:rPr>
        <w:t>-ой медицинской организацией.</w:t>
      </w:r>
    </w:p>
    <w:p w:rsidR="00BC7D3C" w:rsidRPr="001E2ACE" w:rsidRDefault="00BC7D3C" w:rsidP="002F1347">
      <w:pPr>
        <w:pStyle w:val="af1"/>
        <w:tabs>
          <w:tab w:val="left" w:pos="1276"/>
        </w:tabs>
        <w:spacing w:before="200"/>
        <w:ind w:left="0" w:firstLine="709"/>
        <w:jc w:val="both"/>
        <w:rPr>
          <w:color w:val="000000" w:themeColor="text1"/>
          <w:sz w:val="28"/>
          <w:szCs w:val="28"/>
        </w:rPr>
      </w:pPr>
      <w:r w:rsidRPr="001E2ACE">
        <w:rPr>
          <w:color w:val="000000" w:themeColor="text1"/>
          <w:sz w:val="28"/>
        </w:rPr>
        <w:t xml:space="preserve">2) Стоимость случая </w:t>
      </w:r>
      <w:r w:rsidRPr="001E2ACE">
        <w:rPr>
          <w:color w:val="000000" w:themeColor="text1"/>
          <w:sz w:val="28"/>
          <w:szCs w:val="28"/>
        </w:rPr>
        <w:t xml:space="preserve">лечения  </w:t>
      </w:r>
      <w:r w:rsidRPr="001E2ACE">
        <w:rPr>
          <w:color w:val="000000" w:themeColor="text1"/>
          <w:sz w:val="28"/>
        </w:rPr>
        <w:t>в условиях дневных стационаров</w:t>
      </w:r>
      <w:r w:rsidRPr="001E2ACE">
        <w:rPr>
          <w:color w:val="000000" w:themeColor="text1"/>
          <w:sz w:val="28"/>
          <w:szCs w:val="28"/>
        </w:rPr>
        <w:t xml:space="preserve"> по КСГ (ССдс) </w:t>
      </w:r>
      <w:r w:rsidRPr="001E2ACE">
        <w:rPr>
          <w:color w:val="000000" w:themeColor="text1"/>
          <w:sz w:val="28"/>
        </w:rPr>
        <w:t>при оказании медицинской помощи пациентам, получающим услуги диализа и при необходимости в сочетании с оплатой по КСГ,</w:t>
      </w:r>
      <w:r w:rsidRPr="001E2ACE">
        <w:rPr>
          <w:color w:val="000000" w:themeColor="text1"/>
          <w:sz w:val="28"/>
          <w:szCs w:val="28"/>
        </w:rPr>
        <w:t xml:space="preserve"> определяется по следующей формуле:</w:t>
      </w:r>
    </w:p>
    <w:p w:rsidR="003F4474" w:rsidRPr="001E2ACE" w:rsidRDefault="00017AAF" w:rsidP="009A3DA7">
      <w:pPr>
        <w:tabs>
          <w:tab w:val="left" w:pos="284"/>
        </w:tabs>
        <w:spacing w:before="200" w:after="200"/>
        <w:ind w:left="709"/>
        <w:jc w:val="both"/>
        <w:rPr>
          <w:i/>
          <w:strike/>
          <w:color w:val="000000" w:themeColor="text1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mbria Math" w:hAnsi="Cambria Math"/>
                  <w:color w:val="000000" w:themeColor="text1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eastAsia="Cambria Math"/>
                  <w:color w:val="000000" w:themeColor="text1"/>
                  <w:sz w:val="24"/>
                  <w:szCs w:val="24"/>
                </w:rPr>
                <m:t>СС</m:t>
              </m:r>
            </m:e>
            <m:sub>
              <m:r>
                <m:rPr>
                  <m:sty m:val="p"/>
                </m:rPr>
                <w:rPr>
                  <w:rFonts w:eastAsia="Cambria Math"/>
                  <w:color w:val="000000" w:themeColor="text1"/>
                  <w:sz w:val="24"/>
                  <w:szCs w:val="24"/>
                </w:rPr>
                <m:t>ДС</m:t>
              </m:r>
            </m:sub>
          </m:sSub>
          <m:r>
            <m:rPr>
              <m:sty m:val="p"/>
            </m:rPr>
            <w:rPr>
              <w:rFonts w:eastAsia="Cambria Math"/>
              <w:color w:val="000000" w:themeColor="text1"/>
              <w:sz w:val="24"/>
              <w:szCs w:val="24"/>
            </w:rPr>
            <m:t xml:space="preserve">= </m:t>
          </m:r>
          <m:sSub>
            <m:sSubPr>
              <m:ctrlPr>
                <w:rPr>
                  <w:rFonts w:ascii="Cambria Math" w:eastAsia="Cambria Math" w:hAnsi="Cambria Math"/>
                  <w:color w:val="000000" w:themeColor="text1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eastAsia="Cambria Math"/>
                  <w:color w:val="000000" w:themeColor="text1"/>
                  <w:sz w:val="24"/>
                  <w:szCs w:val="24"/>
                </w:rPr>
                <m:t>БС</m:t>
              </m:r>
            </m:e>
            <m:sub>
              <m:r>
                <m:rPr>
                  <m:sty m:val="p"/>
                </m:rPr>
                <w:rPr>
                  <w:rFonts w:eastAsia="Cambria Math"/>
                  <w:color w:val="000000" w:themeColor="text1"/>
                  <w:sz w:val="24"/>
                  <w:szCs w:val="24"/>
                </w:rPr>
                <m:t>ДС</m:t>
              </m:r>
            </m:sub>
          </m:sSub>
          <m:r>
            <m:rPr>
              <m:sty m:val="p"/>
            </m:rPr>
            <w:rPr>
              <w:color w:val="000000" w:themeColor="text1"/>
              <w:sz w:val="24"/>
              <w:szCs w:val="24"/>
            </w:rPr>
            <m:t>×КД</m:t>
          </m:r>
          <m:r>
            <m:rPr>
              <m:sty m:val="p"/>
            </m:rPr>
            <w:rPr>
              <w:rFonts w:eastAsia="Cambria Math"/>
              <w:color w:val="000000" w:themeColor="text1"/>
              <w:sz w:val="24"/>
              <w:szCs w:val="24"/>
            </w:rPr>
            <m:t>×(</m:t>
          </m:r>
          <m:sSub>
            <m:sSubPr>
              <m:ctrlPr>
                <w:rPr>
                  <w:rFonts w:ascii="Cambria Math" w:eastAsia="Cambria Math" w:hAnsi="Cambria Math"/>
                  <w:color w:val="000000" w:themeColor="text1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eastAsia="Cambria Math"/>
                  <w:color w:val="000000" w:themeColor="text1"/>
                  <w:sz w:val="24"/>
                  <w:szCs w:val="24"/>
                </w:rPr>
                <m:t>КЗ</m:t>
              </m:r>
            </m:e>
            <m:sub>
              <m:r>
                <m:rPr>
                  <m:sty m:val="p"/>
                </m:rPr>
                <w:rPr>
                  <w:rFonts w:eastAsia="Cambria Math"/>
                  <w:color w:val="000000" w:themeColor="text1"/>
                  <w:sz w:val="24"/>
                  <w:szCs w:val="24"/>
                </w:rPr>
                <m:t>ДС</m:t>
              </m:r>
            </m:sub>
          </m:sSub>
          <m:r>
            <m:rPr>
              <m:sty m:val="p"/>
            </m:rPr>
            <w:rPr>
              <w:rFonts w:eastAsia="Cambria Math"/>
              <w:color w:val="000000" w:themeColor="text1"/>
              <w:sz w:val="24"/>
              <w:szCs w:val="24"/>
            </w:rPr>
            <m:t>×</m:t>
          </m:r>
          <m:sSub>
            <m:sSubPr>
              <m:ctrlPr>
                <w:rPr>
                  <w:rFonts w:ascii="Cambria Math" w:eastAsia="Cambria Math" w:hAnsi="Cambria Math"/>
                  <w:color w:val="000000" w:themeColor="text1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eastAsia="Cambria Math"/>
                  <w:color w:val="000000" w:themeColor="text1"/>
                  <w:sz w:val="24"/>
                  <w:szCs w:val="24"/>
                </w:rPr>
                <m:t>КС</m:t>
              </m:r>
            </m:e>
            <m:sub>
              <m:r>
                <m:rPr>
                  <m:sty m:val="p"/>
                </m:rPr>
                <w:rPr>
                  <w:rFonts w:eastAsia="Cambria Math"/>
                  <w:color w:val="000000" w:themeColor="text1"/>
                  <w:sz w:val="24"/>
                  <w:szCs w:val="24"/>
                </w:rPr>
                <m:t>ДС</m:t>
              </m:r>
            </m:sub>
          </m:sSub>
          <m:r>
            <m:rPr>
              <m:sty m:val="p"/>
            </m:rPr>
            <w:rPr>
              <w:color w:val="000000" w:themeColor="text1"/>
              <w:sz w:val="24"/>
              <w:szCs w:val="24"/>
            </w:rPr>
            <m:t>)+</m:t>
          </m:r>
          <m:d>
            <m:dPr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color w:val="000000" w:themeColor="text1"/>
                  <w:sz w:val="24"/>
                  <w:szCs w:val="24"/>
                </w:rPr>
                <m:t>Т</m:t>
              </m:r>
              <m:r>
                <m:rPr>
                  <m:sty m:val="p"/>
                </m:rPr>
                <w:rPr>
                  <w:rFonts w:ascii="Cambria Math"/>
                  <w:color w:val="000000" w:themeColor="text1"/>
                  <w:sz w:val="24"/>
                  <w:szCs w:val="24"/>
                </w:rPr>
                <m:t>ксг</m:t>
              </m:r>
              <m:r>
                <m:rPr>
                  <m:sty m:val="p"/>
                </m:rPr>
                <w:rPr>
                  <w:rFonts w:ascii="Cambria Math"/>
                  <w:color w:val="000000" w:themeColor="text1"/>
                  <w:sz w:val="24"/>
                  <w:szCs w:val="24"/>
                </w:rPr>
                <m:t xml:space="preserve"> </m:t>
              </m:r>
              <m:r>
                <m:rPr>
                  <m:sty m:val="p"/>
                </m:rPr>
                <w:rPr>
                  <w:color w:val="000000" w:themeColor="text1"/>
                  <w:sz w:val="24"/>
                  <w:szCs w:val="24"/>
                </w:rPr>
                <m:t>д</m:t>
              </m:r>
              <m:r>
                <m:rPr>
                  <m:sty m:val="p"/>
                </m:rPr>
                <w:rPr>
                  <w:color w:val="000000" w:themeColor="text1"/>
                  <w:sz w:val="24"/>
                  <w:szCs w:val="24"/>
                  <w:lang w:val="en-US"/>
                </w:rPr>
                <m:t>i</m:t>
              </m:r>
              <m:r>
                <m:rPr>
                  <m:sty m:val="p"/>
                </m:rPr>
                <w:rPr>
                  <w:color w:val="000000" w:themeColor="text1"/>
                  <w:sz w:val="24"/>
                  <w:szCs w:val="24"/>
                </w:rPr>
                <m:t xml:space="preserve"> × Ч</m:t>
              </m:r>
              <m:r>
                <m:rPr>
                  <m:sty m:val="p"/>
                </m:rPr>
                <w:rPr>
                  <w:rFonts w:ascii="Cambria Math"/>
                  <w:color w:val="000000" w:themeColor="text1"/>
                  <w:sz w:val="24"/>
                  <w:szCs w:val="24"/>
                </w:rPr>
                <m:t>ксг</m:t>
              </m:r>
              <m:r>
                <m:rPr>
                  <m:sty m:val="p"/>
                </m:rPr>
                <w:rPr>
                  <w:color w:val="000000" w:themeColor="text1"/>
                  <w:sz w:val="24"/>
                  <w:szCs w:val="24"/>
                </w:rPr>
                <m:t xml:space="preserve"> ф</m:t>
              </m:r>
              <m:r>
                <m:rPr>
                  <m:sty m:val="p"/>
                </m:rPr>
                <w:rPr>
                  <w:color w:val="000000" w:themeColor="text1"/>
                  <w:sz w:val="24"/>
                  <w:szCs w:val="24"/>
                  <w:lang w:val="en-US"/>
                </w:rPr>
                <m:t>i</m:t>
              </m:r>
            </m:e>
          </m:d>
          <m:r>
            <m:rPr>
              <m:sty m:val="p"/>
            </m:rPr>
            <w:rPr>
              <w:color w:val="000000" w:themeColor="text1"/>
              <w:sz w:val="24"/>
              <w:szCs w:val="24"/>
            </w:rPr>
            <m:t>+(</m:t>
          </m:r>
          <m:sSubSup>
            <m:sSubSupPr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</m:ctrlPr>
            </m:sSubSupPr>
            <m:e>
              <m:r>
                <m:rPr>
                  <m:sty m:val="p"/>
                </m:rPr>
                <w:rPr>
                  <w:color w:val="000000" w:themeColor="text1"/>
                  <w:sz w:val="24"/>
                  <w:szCs w:val="24"/>
                  <w:lang w:val="en-US"/>
                </w:rPr>
                <m:t>T</m:t>
              </m:r>
            </m:e>
            <m:sub>
              <m:r>
                <m:rPr>
                  <m:sty m:val="p"/>
                </m:rPr>
                <w:rPr>
                  <w:color w:val="000000" w:themeColor="text1"/>
                  <w:sz w:val="24"/>
                  <w:szCs w:val="24"/>
                  <w:lang w:val="en-US"/>
                </w:rPr>
                <m:t>i</m:t>
              </m:r>
            </m:sub>
            <m:sup>
              <m:r>
                <m:rPr>
                  <m:sty m:val="p"/>
                </m:rPr>
                <w:rPr>
                  <w:color w:val="000000" w:themeColor="text1"/>
                  <w:sz w:val="24"/>
                  <w:szCs w:val="24"/>
                </w:rPr>
                <m:t>доп</m:t>
              </m:r>
            </m:sup>
          </m:sSubSup>
          <m:r>
            <m:rPr>
              <m:sty m:val="p"/>
            </m:rPr>
            <w:rPr>
              <w:color w:val="000000" w:themeColor="text1"/>
              <w:sz w:val="24"/>
              <w:szCs w:val="24"/>
            </w:rPr>
            <m:t>×Ч</m:t>
          </m:r>
          <m:r>
            <m:rPr>
              <m:sty m:val="p"/>
            </m:rPr>
            <w:rPr>
              <w:rFonts w:ascii="Cambria Math"/>
              <w:color w:val="000000" w:themeColor="text1"/>
              <w:sz w:val="24"/>
              <w:szCs w:val="24"/>
            </w:rPr>
            <m:t>ксг</m:t>
          </m:r>
          <m:r>
            <m:rPr>
              <m:sty m:val="p"/>
            </m:rPr>
            <w:rPr>
              <w:color w:val="000000" w:themeColor="text1"/>
              <w:sz w:val="24"/>
              <w:szCs w:val="24"/>
            </w:rPr>
            <m:t xml:space="preserve"> ф</m:t>
          </m:r>
          <m:r>
            <m:rPr>
              <m:sty m:val="p"/>
            </m:rPr>
            <w:rPr>
              <w:color w:val="000000" w:themeColor="text1"/>
              <w:sz w:val="24"/>
              <w:szCs w:val="24"/>
              <w:lang w:val="en-US"/>
            </w:rPr>
            <m:t>i</m:t>
          </m:r>
          <m:r>
            <m:rPr>
              <m:sty m:val="p"/>
            </m:rPr>
            <w:rPr>
              <w:color w:val="000000" w:themeColor="text1"/>
              <w:sz w:val="24"/>
              <w:szCs w:val="24"/>
            </w:rPr>
            <m:t>)</m:t>
          </m:r>
        </m:oMath>
      </m:oMathPara>
    </w:p>
    <w:p w:rsidR="00BC7D3C" w:rsidRPr="001E2ACE" w:rsidRDefault="00BC7D3C" w:rsidP="00BC7D3C">
      <w:pPr>
        <w:ind w:firstLine="708"/>
        <w:jc w:val="both"/>
        <w:rPr>
          <w:color w:val="000000" w:themeColor="text1"/>
        </w:rPr>
      </w:pPr>
      <w:r w:rsidRPr="001E2ACE">
        <w:rPr>
          <w:color w:val="000000" w:themeColor="text1"/>
          <w:szCs w:val="28"/>
        </w:rPr>
        <w:t xml:space="preserve">3) </w:t>
      </w:r>
      <w:r w:rsidRPr="001E2ACE">
        <w:rPr>
          <w:color w:val="000000" w:themeColor="text1"/>
        </w:rPr>
        <w:t>Стоимость одного случая лечения по КСГ, в составе которых Программой установлена доля заработной платы и прочих расходов, определяется по следующей формуле:</w:t>
      </w:r>
    </w:p>
    <w:p w:rsidR="00BC7D3C" w:rsidRPr="001E2ACE" w:rsidRDefault="00017AAF" w:rsidP="009A3DA7">
      <w:pPr>
        <w:tabs>
          <w:tab w:val="left" w:pos="6804"/>
          <w:tab w:val="left" w:pos="7179"/>
        </w:tabs>
        <w:spacing w:before="200" w:after="200"/>
        <w:ind w:firstLine="709"/>
        <w:jc w:val="both"/>
        <w:rPr>
          <w:color w:val="000000" w:themeColor="text1"/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bPr>
          <m:e>
            <m:r>
              <m:rPr>
                <m:nor/>
              </m:rPr>
              <w:rPr>
                <w:color w:val="000000" w:themeColor="text1"/>
                <w:sz w:val="26"/>
                <w:szCs w:val="26"/>
              </w:rPr>
              <m:t>СС</m:t>
            </m:r>
          </m:e>
          <m:sub>
            <m:r>
              <m:rPr>
                <m:nor/>
              </m:rPr>
              <w:rPr>
                <w:color w:val="000000" w:themeColor="text1"/>
                <w:sz w:val="26"/>
                <w:szCs w:val="26"/>
              </w:rPr>
              <m:t>ДС</m:t>
            </m:r>
          </m:sub>
        </m:sSub>
        <m:r>
          <m:rPr>
            <m:nor/>
          </m:rPr>
          <w:rPr>
            <w:color w:val="000000" w:themeColor="text1"/>
            <w:sz w:val="26"/>
            <w:szCs w:val="26"/>
          </w:rPr>
          <m:t>=</m:t>
        </m:r>
        <m:sSub>
          <m:sSub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  <w:sz w:val="26"/>
                <w:szCs w:val="26"/>
              </w:rPr>
              <m:t>БС</m:t>
            </m:r>
          </m:e>
          <m:sub>
            <m:r>
              <m:rPr>
                <m:sty m:val="p"/>
              </m:rPr>
              <w:rPr>
                <w:color w:val="000000" w:themeColor="text1"/>
                <w:sz w:val="26"/>
                <w:szCs w:val="26"/>
              </w:rPr>
              <m:t>ДС</m:t>
            </m:r>
          </m:sub>
        </m:sSub>
        <m:r>
          <m:rPr>
            <m:nor/>
          </m:rPr>
          <w:rPr>
            <w:color w:val="000000" w:themeColor="text1"/>
            <w:sz w:val="26"/>
            <w:szCs w:val="26"/>
          </w:rPr>
          <m:t xml:space="preserve">× </m:t>
        </m:r>
        <m:sSub>
          <m:sSub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bPr>
          <m:e>
            <m:r>
              <m:rPr>
                <m:nor/>
              </m:rPr>
              <w:rPr>
                <w:color w:val="000000" w:themeColor="text1"/>
                <w:sz w:val="26"/>
                <w:szCs w:val="26"/>
              </w:rPr>
              <m:t>КЗ</m:t>
            </m:r>
          </m:e>
          <m:sub>
            <m:r>
              <m:rPr>
                <m:nor/>
              </m:rPr>
              <w:rPr>
                <w:color w:val="000000" w:themeColor="text1"/>
                <w:sz w:val="26"/>
                <w:szCs w:val="26"/>
              </w:rPr>
              <m:t>ДС</m:t>
            </m:r>
          </m:sub>
        </m:sSub>
        <m:r>
          <m:rPr>
            <m:nor/>
          </m:rPr>
          <w:rPr>
            <w:color w:val="000000" w:themeColor="text1"/>
            <w:sz w:val="26"/>
            <w:szCs w:val="26"/>
          </w:rPr>
          <m:t>×</m:t>
        </m:r>
        <m:d>
          <m:d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d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dPr>
              <m:e>
                <m:r>
                  <m:rPr>
                    <m:nor/>
                  </m:rPr>
                  <w:rPr>
                    <w:color w:val="000000" w:themeColor="text1"/>
                    <w:sz w:val="26"/>
                    <w:szCs w:val="26"/>
                  </w:rPr>
                  <m:t>1-</m:t>
                </m:r>
                <m:sSub>
                  <m:sSubPr>
                    <m:ctrlP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color w:val="000000" w:themeColor="text1"/>
                        <w:sz w:val="26"/>
                        <w:szCs w:val="26"/>
                      </w:rPr>
                      <m:t>Д</m:t>
                    </m:r>
                  </m:e>
                  <m:sub>
                    <m:r>
                      <m:rPr>
                        <m:nor/>
                      </m:rPr>
                      <w:rPr>
                        <w:color w:val="000000" w:themeColor="text1"/>
                        <w:sz w:val="26"/>
                        <w:szCs w:val="26"/>
                      </w:rPr>
                      <m:t>ЗП</m:t>
                    </m:r>
                  </m:sub>
                </m:sSub>
              </m:e>
            </m:d>
            <m:r>
              <m:rPr>
                <m:nor/>
              </m:rPr>
              <w:rPr>
                <w:color w:val="000000" w:themeColor="text1"/>
                <w:sz w:val="26"/>
                <w:szCs w:val="26"/>
              </w:rPr>
              <m:t xml:space="preserve"> +</m:t>
            </m:r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m:rPr>
                    <m:nor/>
                  </m:rPr>
                  <w:rPr>
                    <w:color w:val="000000" w:themeColor="text1"/>
                    <w:sz w:val="26"/>
                    <w:szCs w:val="26"/>
                  </w:rPr>
                  <m:t xml:space="preserve"> Д</m:t>
                </m:r>
              </m:e>
              <m:sub>
                <m:r>
                  <m:rPr>
                    <m:nor/>
                  </m:rPr>
                  <w:rPr>
                    <w:color w:val="000000" w:themeColor="text1"/>
                    <w:sz w:val="26"/>
                    <w:szCs w:val="26"/>
                  </w:rPr>
                  <m:t>ЗП</m:t>
                </m:r>
              </m:sub>
            </m:sSub>
            <m:r>
              <m:rPr>
                <m:nor/>
              </m:rPr>
              <w:rPr>
                <w:color w:val="000000" w:themeColor="text1"/>
                <w:sz w:val="26"/>
                <w:szCs w:val="26"/>
              </w:rPr>
              <m:t xml:space="preserve">× </m:t>
            </m:r>
            <m:sSub>
              <m:sSubPr>
                <m:ctrlPr>
                  <w:rPr>
                    <w:rFonts w:ascii="Cambria Math" w:eastAsia="Cambria Math" w:hAnsi="Cambria Math"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eastAsia="Cambria Math"/>
                    <w:color w:val="000000" w:themeColor="text1"/>
                    <w:sz w:val="26"/>
                    <w:szCs w:val="26"/>
                  </w:rPr>
                  <m:t>КС</m:t>
                </m:r>
              </m:e>
              <m:sub>
                <m:r>
                  <m:rPr>
                    <m:sty m:val="p"/>
                  </m:rPr>
                  <w:rPr>
                    <w:rFonts w:eastAsia="Cambria Math"/>
                    <w:color w:val="000000" w:themeColor="text1"/>
                    <w:sz w:val="26"/>
                    <w:szCs w:val="26"/>
                  </w:rPr>
                  <m:t>ДС</m:t>
                </m:r>
              </m:sub>
            </m:sSub>
            <m:r>
              <m:rPr>
                <m:nor/>
              </m:rPr>
              <w:rPr>
                <w:color w:val="000000" w:themeColor="text1"/>
                <w:sz w:val="26"/>
                <w:szCs w:val="26"/>
              </w:rPr>
              <m:t>× КД</m:t>
            </m:r>
          </m:e>
        </m:d>
      </m:oMath>
      <w:r w:rsidR="00BC7D3C" w:rsidRPr="001E2ACE">
        <w:rPr>
          <w:color w:val="000000" w:themeColor="text1"/>
          <w:sz w:val="26"/>
          <w:szCs w:val="26"/>
        </w:rPr>
        <w:t>, где:</w:t>
      </w:r>
    </w:p>
    <w:p w:rsidR="00BC7D3C" w:rsidRPr="001E2ACE" w:rsidRDefault="00017AAF" w:rsidP="00BC7D3C">
      <w:pPr>
        <w:ind w:firstLine="708"/>
        <w:jc w:val="both"/>
        <w:rPr>
          <w:color w:val="000000" w:themeColor="text1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Cs w:val="28"/>
              </w:rPr>
            </m:ctrlPr>
          </m:sSubPr>
          <m:e>
            <m:r>
              <m:rPr>
                <m:nor/>
              </m:rPr>
              <w:rPr>
                <w:color w:val="000000" w:themeColor="text1"/>
                <w:szCs w:val="28"/>
              </w:rPr>
              <m:t>Д</m:t>
            </m:r>
          </m:e>
          <m:sub>
            <m:r>
              <m:rPr>
                <m:nor/>
              </m:rPr>
              <w:rPr>
                <w:color w:val="000000" w:themeColor="text1"/>
                <w:szCs w:val="28"/>
              </w:rPr>
              <m:t>ЗП</m:t>
            </m:r>
          </m:sub>
        </m:sSub>
      </m:oMath>
      <w:r w:rsidR="00BC7D3C" w:rsidRPr="001E2ACE">
        <w:rPr>
          <w:color w:val="000000" w:themeColor="text1"/>
        </w:rPr>
        <w:t xml:space="preserve"> - доля заработной платы и прочих расходов в структуре стоимости КСГ, установленная в </w:t>
      </w:r>
      <w:r w:rsidR="00BC7D3C" w:rsidRPr="001E2ACE">
        <w:rPr>
          <w:rFonts w:eastAsia="Calibri"/>
          <w:color w:val="000000" w:themeColor="text1"/>
        </w:rPr>
        <w:t>приложении 7/8 к Тарифному соглашению.</w:t>
      </w:r>
    </w:p>
    <w:p w:rsidR="00BC7D3C" w:rsidRPr="001E2ACE" w:rsidRDefault="00BC7D3C" w:rsidP="009A3DA7">
      <w:pPr>
        <w:spacing w:before="200"/>
        <w:ind w:firstLine="709"/>
        <w:jc w:val="both"/>
        <w:rPr>
          <w:color w:val="000000" w:themeColor="text1"/>
        </w:rPr>
      </w:pPr>
      <w:r w:rsidRPr="001E2ACE">
        <w:rPr>
          <w:color w:val="000000" w:themeColor="text1"/>
        </w:rPr>
        <w:t>4) Стоимость одного случая лечения по КСГ, в составе которых Программой установлена доля заработной платы и прочих расходов, с оказанием услуг диализа определяется по следующей формуле:</w:t>
      </w:r>
    </w:p>
    <w:p w:rsidR="008A188F" w:rsidRPr="001E2ACE" w:rsidRDefault="00017AAF" w:rsidP="009A3DA7">
      <w:pPr>
        <w:pStyle w:val="ConsPlusNormal"/>
        <w:tabs>
          <w:tab w:val="left" w:pos="567"/>
          <w:tab w:val="right" w:pos="9498"/>
        </w:tabs>
        <w:spacing w:before="200" w:after="20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m:t>СС</m:t>
            </m:r>
          </m:e>
          <m:sub>
            <m:r>
              <m:rPr>
                <m:nor/>
              </m:r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m:t>ДС</m:t>
            </m:r>
          </m:sub>
        </m:sSub>
        <m:r>
          <m:rPr>
            <m:nor/>
          </m:rPr>
          <w:rPr>
            <w:rFonts w:ascii="Times New Roman" w:hAnsi="Times New Roman" w:cs="Times New Roman"/>
            <w:color w:val="000000" w:themeColor="text1"/>
            <w:sz w:val="24"/>
            <w:szCs w:val="24"/>
          </w:rPr>
          <m:t>=</m:t>
        </m:r>
        <m:sSub>
          <m:sSubPr>
            <m:ctrl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m:t>БС</m:t>
            </m:r>
          </m:e>
          <m:sub>
            <m:r>
              <m:rPr>
                <m:nor/>
              </m:r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m:t>ДС</m:t>
            </m:r>
          </m:sub>
        </m:sSub>
        <m:r>
          <m:rPr>
            <m:nor/>
          </m:rPr>
          <w:rPr>
            <w:rFonts w:ascii="Times New Roman" w:hAnsi="Times New Roman" w:cs="Times New Roman"/>
            <w:color w:val="000000" w:themeColor="text1"/>
            <w:sz w:val="24"/>
            <w:szCs w:val="24"/>
          </w:rPr>
          <m:t>×</m:t>
        </m:r>
        <m:sSub>
          <m:sSubPr>
            <m:ctrl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m:t>КЗ</m:t>
            </m:r>
          </m:e>
          <m:sub>
            <m:r>
              <m:rPr>
                <m:nor/>
              </m:r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m:t>ДС</m:t>
            </m:r>
          </m:sub>
        </m:sSub>
        <m:r>
          <m:rPr>
            <m:nor/>
          </m:rPr>
          <w:rPr>
            <w:rFonts w:ascii="Times New Roman" w:hAnsi="Times New Roman" w:cs="Times New Roman"/>
            <w:color w:val="000000" w:themeColor="text1"/>
            <w:sz w:val="24"/>
            <w:szCs w:val="24"/>
          </w:rPr>
          <m:t>×</m:t>
        </m:r>
        <m:d>
          <m:dPr>
            <m:ctrl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m:ctrlPr>
          </m:dPr>
          <m:e>
            <m:d>
              <m:dPr>
                <m:ctrlPr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</w:rPr>
                </m:ctrlPr>
              </m:dPr>
              <m:e>
                <m:r>
                  <m:rPr>
                    <m:nor/>
                  </m:rPr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</w:rPr>
                  <m:t>1-</m:t>
                </m:r>
                <m:sSub>
                  <m:sSubPr>
                    <m:ctrlPr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m:t>Д</m:t>
                    </m: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m:t>ЗП</m:t>
                    </m:r>
                  </m:sub>
                </m:sSub>
              </m:e>
            </m:d>
            <m:r>
              <m:rPr>
                <m:nor/>
              </m:r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m:t xml:space="preserve"> +</m:t>
            </m:r>
            <m:sSub>
              <m:sSubPr>
                <m:ctrlPr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</w:rPr>
                  <m:t>Д</m:t>
                </m:r>
              </m:e>
              <m:sub>
                <m:r>
                  <m:rPr>
                    <m:nor/>
                  </m:rPr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</w:rPr>
                  <m:t>ЗП</m:t>
                </m:r>
              </m:sub>
            </m:sSub>
            <m:r>
              <m:rPr>
                <m:nor/>
              </m:r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m:t>×</m:t>
            </m:r>
            <m:sSub>
              <m:sSubPr>
                <m:ctrlPr>
                  <w:rPr>
                    <w:rFonts w:ascii="Times New Roman" w:eastAsia="Cambria Math" w:hAnsi="Times New Roman" w:cs="Times New Roman"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eastAsia="Cambria Math" w:hAnsi="Times New Roman" w:cs="Times New Roman"/>
                    <w:color w:val="000000" w:themeColor="text1"/>
                    <w:sz w:val="24"/>
                    <w:szCs w:val="24"/>
                  </w:rPr>
                  <m:t>КС</m:t>
                </m:r>
              </m:e>
              <m:sub>
                <m:r>
                  <m:rPr>
                    <m:sty m:val="p"/>
                  </m:rPr>
                  <w:rPr>
                    <w:rFonts w:ascii="Times New Roman" w:eastAsia="Cambria Math" w:hAnsi="Times New Roman" w:cs="Times New Roman"/>
                    <w:color w:val="000000" w:themeColor="text1"/>
                    <w:sz w:val="24"/>
                    <w:szCs w:val="24"/>
                  </w:rPr>
                  <m:t>ДС</m:t>
                </m:r>
              </m:sub>
            </m:sSub>
            <m:r>
              <m:rPr>
                <m:nor/>
              </m:r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m:t>×КД</m:t>
            </m:r>
          </m:e>
        </m:d>
        <m:r>
          <m:rPr>
            <m:sty m:val="p"/>
          </m:rPr>
          <w:rPr>
            <w:rFonts w:ascii="Times New Roman" w:hAnsi="Times New Roman" w:cs="Times New Roman"/>
            <w:color w:val="000000" w:themeColor="text1"/>
            <w:sz w:val="24"/>
            <w:szCs w:val="24"/>
          </w:rPr>
          <m:t>+</m:t>
        </m:r>
        <m:d>
          <m:dPr>
            <m:ctrl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m:t>Т</m:t>
            </m:r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4"/>
                <w:szCs w:val="24"/>
              </w:rPr>
              <m:t>ксг</m:t>
            </m:r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m:t>д</m:t>
            </m:r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m:t>i</m:t>
            </m:r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m:t xml:space="preserve"> х Ч </m:t>
            </m:r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4"/>
                <w:szCs w:val="24"/>
              </w:rPr>
              <m:t>ксг</m:t>
            </m:r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m:t>ф</m:t>
            </m:r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m:t>i</m:t>
            </m:r>
          </m:e>
        </m:d>
        <m:r>
          <m:rPr>
            <m:sty m:val="p"/>
          </m:rPr>
          <w:rPr>
            <w:rFonts w:ascii="Times New Roman" w:hAnsi="Times New Roman" w:cs="Times New Roman"/>
            <w:color w:val="000000" w:themeColor="text1"/>
            <w:sz w:val="24"/>
            <w:szCs w:val="24"/>
          </w:rPr>
          <m:t xml:space="preserve">+ </m:t>
        </m:r>
        <m:d>
          <m:dPr>
            <m:ctrl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m:ctrlPr>
          </m:dPr>
          <m:e>
            <m:sSubSup>
              <m:sSubSupPr>
                <m:ctrlPr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  <w:lang w:val="en-US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  <w:lang w:val="en-US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rFonts w:ascii="Times New Roman" w:hAnsi="Times New Roman" w:cs="Times New Roman"/>
                    <w:color w:val="000000" w:themeColor="text1"/>
                    <w:sz w:val="24"/>
                    <w:szCs w:val="24"/>
                  </w:rPr>
                  <m:t>доп</m:t>
                </m:r>
              </m:sup>
            </m:sSubSup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m:t xml:space="preserve"> х Ч </m:t>
            </m:r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4"/>
                <w:szCs w:val="24"/>
              </w:rPr>
              <m:t>ксг</m:t>
            </m:r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m:t xml:space="preserve"> ф</m:t>
            </m:r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m:t>i</m:t>
            </m:r>
          </m:e>
        </m:d>
      </m:oMath>
      <w:r w:rsidR="009A3DA7"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  <w:r w:rsidR="008A188F"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91F85" w:rsidRPr="001E2ACE" w:rsidRDefault="00891F85" w:rsidP="00155E77">
      <w:pPr>
        <w:pStyle w:val="ConsPlusNormal"/>
        <w:tabs>
          <w:tab w:val="left" w:pos="567"/>
          <w:tab w:val="right" w:pos="9498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191228"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51369"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Абзац 2 пункта 3.2.1.2 изложить в новой редакции: «При оплате случаев </w:t>
      </w:r>
      <w:r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лечения, подлежащих оплате по 2 КСГ по основаниям 2-5, установленным пунктом 3.2.5, случай до перевода не может считаться прерванным по основаниям прерванности 2-4 пункта 3.2.1.1.».</w:t>
      </w:r>
      <w:r w:rsidR="003D20DC"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91F85" w:rsidRPr="001E2ACE" w:rsidRDefault="00891F85" w:rsidP="00891F85">
      <w:pPr>
        <w:ind w:firstLine="709"/>
        <w:jc w:val="both"/>
        <w:rPr>
          <w:color w:val="000000" w:themeColor="text1"/>
        </w:rPr>
      </w:pPr>
      <w:r w:rsidRPr="001E2ACE">
        <w:rPr>
          <w:color w:val="000000" w:themeColor="text1"/>
          <w:szCs w:val="28"/>
        </w:rPr>
        <w:t>2.</w:t>
      </w:r>
      <w:r w:rsidR="00191228" w:rsidRPr="001E2ACE">
        <w:rPr>
          <w:color w:val="000000" w:themeColor="text1"/>
          <w:szCs w:val="28"/>
        </w:rPr>
        <w:t>6</w:t>
      </w:r>
      <w:r w:rsidRPr="001E2ACE">
        <w:rPr>
          <w:color w:val="000000" w:themeColor="text1"/>
          <w:szCs w:val="28"/>
        </w:rPr>
        <w:t>.</w:t>
      </w:r>
      <w:r w:rsidR="00551369" w:rsidRPr="001E2ACE">
        <w:rPr>
          <w:color w:val="000000" w:themeColor="text1"/>
          <w:szCs w:val="28"/>
        </w:rPr>
        <w:t>4</w:t>
      </w:r>
      <w:r w:rsidRPr="001E2ACE">
        <w:rPr>
          <w:color w:val="000000" w:themeColor="text1"/>
          <w:szCs w:val="28"/>
        </w:rPr>
        <w:t>. Пункт 3.2.5 дополнить абзацем следующего содержания: «</w:t>
      </w:r>
      <w:r w:rsidRPr="001E2ACE">
        <w:rPr>
          <w:color w:val="000000" w:themeColor="text1"/>
        </w:rPr>
        <w:t>5. Проведение диализа</w:t>
      </w:r>
      <w:proofErr w:type="gramStart"/>
      <w:r w:rsidRPr="001E2ACE">
        <w:rPr>
          <w:color w:val="000000" w:themeColor="text1"/>
        </w:rPr>
        <w:t>.».</w:t>
      </w:r>
      <w:r w:rsidR="003D20DC" w:rsidRPr="001E2ACE">
        <w:rPr>
          <w:color w:val="000000" w:themeColor="text1"/>
        </w:rPr>
        <w:t xml:space="preserve"> </w:t>
      </w:r>
      <w:proofErr w:type="gramEnd"/>
    </w:p>
    <w:p w:rsidR="003F4474" w:rsidRPr="001E2ACE" w:rsidRDefault="003F4474" w:rsidP="003F4474">
      <w:pPr>
        <w:pStyle w:val="af1"/>
        <w:tabs>
          <w:tab w:val="left" w:pos="1276"/>
        </w:tabs>
        <w:ind w:left="0" w:firstLine="709"/>
        <w:jc w:val="both"/>
        <w:rPr>
          <w:b/>
          <w:iCs/>
          <w:color w:val="000000" w:themeColor="text1"/>
          <w:sz w:val="28"/>
          <w:szCs w:val="28"/>
        </w:rPr>
      </w:pPr>
      <w:r w:rsidRPr="001E2ACE">
        <w:rPr>
          <w:color w:val="000000" w:themeColor="text1"/>
          <w:sz w:val="28"/>
          <w:szCs w:val="28"/>
        </w:rPr>
        <w:t>2.6.</w:t>
      </w:r>
      <w:r w:rsidR="00551369" w:rsidRPr="001E2ACE">
        <w:rPr>
          <w:color w:val="000000" w:themeColor="text1"/>
          <w:sz w:val="28"/>
          <w:szCs w:val="28"/>
        </w:rPr>
        <w:t>5</w:t>
      </w:r>
      <w:r w:rsidRPr="001E2ACE">
        <w:rPr>
          <w:color w:val="000000" w:themeColor="text1"/>
          <w:sz w:val="28"/>
          <w:szCs w:val="28"/>
        </w:rPr>
        <w:t xml:space="preserve">. Пункт 3.2.7.1. изложить в новой редакции: «3.2.7.1. </w:t>
      </w:r>
      <w:proofErr w:type="gramStart"/>
      <w:r w:rsidRPr="001E2ACE">
        <w:rPr>
          <w:color w:val="000000" w:themeColor="text1"/>
          <w:sz w:val="28"/>
          <w:szCs w:val="28"/>
        </w:rPr>
        <w:t xml:space="preserve">Оплата случаев оказания медицинской помощи пациентам, получающим услуги диализа в условиях дневного стационара, осуществляется  с учетом фактического количества  КСГ для оплаты услуг диализа, установленных </w:t>
      </w:r>
      <w:r w:rsidR="00AB41C8" w:rsidRPr="001E2ACE">
        <w:rPr>
          <w:color w:val="000000" w:themeColor="text1"/>
          <w:sz w:val="28"/>
          <w:szCs w:val="28"/>
        </w:rPr>
        <w:t xml:space="preserve">таблицей 2 </w:t>
      </w:r>
      <w:r w:rsidRPr="001E2ACE">
        <w:rPr>
          <w:color w:val="000000" w:themeColor="text1"/>
          <w:sz w:val="28"/>
          <w:szCs w:val="28"/>
        </w:rPr>
        <w:t>приложени</w:t>
      </w:r>
      <w:r w:rsidR="00AB41C8" w:rsidRPr="001E2ACE">
        <w:rPr>
          <w:color w:val="000000" w:themeColor="text1"/>
          <w:sz w:val="28"/>
          <w:szCs w:val="28"/>
        </w:rPr>
        <w:t>я</w:t>
      </w:r>
      <w:r w:rsidRPr="001E2ACE">
        <w:rPr>
          <w:color w:val="000000" w:themeColor="text1"/>
          <w:sz w:val="28"/>
          <w:szCs w:val="28"/>
        </w:rPr>
        <w:t xml:space="preserve"> 15</w:t>
      </w:r>
      <w:r w:rsidR="00176750" w:rsidRPr="001E2ACE">
        <w:rPr>
          <w:color w:val="000000" w:themeColor="text1"/>
          <w:sz w:val="28"/>
          <w:szCs w:val="28"/>
          <w:vertAlign w:val="superscript"/>
        </w:rPr>
        <w:t>1</w:t>
      </w:r>
      <w:r w:rsidRPr="001E2ACE">
        <w:rPr>
          <w:color w:val="000000" w:themeColor="text1"/>
          <w:sz w:val="28"/>
          <w:szCs w:val="28"/>
        </w:rPr>
        <w:t xml:space="preserve"> к Тарифному соглашению, и при необходимости в сочетании с оплатой по КСГ, учитывающей основное (сопутствующее) заболевание, являющееся поводом для госпитализации в дневной стационар.». </w:t>
      </w:r>
      <w:proofErr w:type="gramEnd"/>
    </w:p>
    <w:p w:rsidR="003F4474" w:rsidRPr="001E2ACE" w:rsidRDefault="003F4474" w:rsidP="003F4474">
      <w:pPr>
        <w:suppressAutoHyphens/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Формирование КСГ для оплаты услуг диализа осуществляется с применением кодов номенклатуры в соответствии с </w:t>
      </w:r>
      <w:r w:rsidR="00D22ED4" w:rsidRPr="001E2ACE">
        <w:rPr>
          <w:color w:val="000000" w:themeColor="text1"/>
          <w:szCs w:val="28"/>
        </w:rPr>
        <w:t>таблицей 2 приложения 15</w:t>
      </w:r>
      <w:r w:rsidR="00176750" w:rsidRPr="001E2ACE">
        <w:rPr>
          <w:color w:val="000000" w:themeColor="text1"/>
          <w:szCs w:val="28"/>
          <w:vertAlign w:val="superscript"/>
        </w:rPr>
        <w:t>1</w:t>
      </w:r>
      <w:r w:rsidR="00D22ED4" w:rsidRPr="001E2ACE">
        <w:rPr>
          <w:color w:val="000000" w:themeColor="text1"/>
          <w:szCs w:val="28"/>
        </w:rPr>
        <w:t xml:space="preserve"> </w:t>
      </w:r>
      <w:r w:rsidRPr="001E2ACE">
        <w:rPr>
          <w:color w:val="000000" w:themeColor="text1"/>
          <w:szCs w:val="28"/>
        </w:rPr>
        <w:t>к Тарифному соглашению.</w:t>
      </w:r>
    </w:p>
    <w:p w:rsidR="003F4474" w:rsidRPr="001E2ACE" w:rsidRDefault="003F4474" w:rsidP="003F4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>В период лечения в дневном стационаре пациент, получающий диализ, должен обеспечиваться всеми необходимыми лекарственными препаратами, в том числе для профилактики осложнений.</w:t>
      </w:r>
    </w:p>
    <w:p w:rsidR="003F4474" w:rsidRPr="001E2ACE" w:rsidRDefault="00891F85" w:rsidP="003F4474">
      <w:pPr>
        <w:jc w:val="both"/>
        <w:rPr>
          <w:bCs/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ab/>
      </w:r>
      <w:r w:rsidR="003F4474" w:rsidRPr="001E2ACE">
        <w:rPr>
          <w:color w:val="000000" w:themeColor="text1"/>
          <w:szCs w:val="28"/>
        </w:rPr>
        <w:t>2.6.</w:t>
      </w:r>
      <w:r w:rsidR="00551369" w:rsidRPr="001E2ACE">
        <w:rPr>
          <w:color w:val="000000" w:themeColor="text1"/>
          <w:szCs w:val="28"/>
        </w:rPr>
        <w:t>6</w:t>
      </w:r>
      <w:r w:rsidR="003F4474" w:rsidRPr="001E2ACE">
        <w:rPr>
          <w:color w:val="000000" w:themeColor="text1"/>
          <w:szCs w:val="28"/>
        </w:rPr>
        <w:t xml:space="preserve">. Дополнить пунктом </w:t>
      </w:r>
      <w:r w:rsidR="00C153CF" w:rsidRPr="001E2ACE">
        <w:rPr>
          <w:color w:val="000000" w:themeColor="text1"/>
          <w:szCs w:val="28"/>
        </w:rPr>
        <w:t xml:space="preserve">3.4 </w:t>
      </w:r>
      <w:r w:rsidR="003F4474" w:rsidRPr="001E2ACE">
        <w:rPr>
          <w:color w:val="000000" w:themeColor="text1"/>
          <w:szCs w:val="28"/>
        </w:rPr>
        <w:t xml:space="preserve">следующего содержания: «3.4. </w:t>
      </w:r>
      <w:proofErr w:type="gramStart"/>
      <w:r w:rsidR="003F4474" w:rsidRPr="001E2ACE">
        <w:rPr>
          <w:color w:val="000000" w:themeColor="text1"/>
          <w:szCs w:val="28"/>
        </w:rPr>
        <w:t>Оплата медицинской помощи</w:t>
      </w:r>
      <w:r w:rsidR="00A16898" w:rsidRPr="001E2ACE">
        <w:rPr>
          <w:color w:val="000000" w:themeColor="text1"/>
          <w:szCs w:val="28"/>
        </w:rPr>
        <w:t>, оказанной</w:t>
      </w:r>
      <w:r w:rsidR="003F4474" w:rsidRPr="001E2ACE">
        <w:rPr>
          <w:color w:val="000000" w:themeColor="text1"/>
          <w:szCs w:val="28"/>
        </w:rPr>
        <w:t xml:space="preserve"> </w:t>
      </w:r>
      <w:r w:rsidR="00A16898" w:rsidRPr="001E2ACE">
        <w:rPr>
          <w:color w:val="000000" w:themeColor="text1"/>
          <w:szCs w:val="28"/>
        </w:rPr>
        <w:t xml:space="preserve">в дополнение к базовой программе ОМС за счет средств межбюджетных трансфертов из бюджета Челябинской области в условиях дневного стационара, </w:t>
      </w:r>
      <w:r w:rsidR="004D4953" w:rsidRPr="001E2ACE">
        <w:rPr>
          <w:color w:val="000000" w:themeColor="text1"/>
          <w:szCs w:val="28"/>
        </w:rPr>
        <w:t xml:space="preserve">в части проведения процедуры криопереноса эмбриона, </w:t>
      </w:r>
      <w:r w:rsidR="003F4474" w:rsidRPr="001E2ACE">
        <w:rPr>
          <w:color w:val="000000" w:themeColor="text1"/>
          <w:szCs w:val="28"/>
        </w:rPr>
        <w:t>оказанной</w:t>
      </w:r>
      <w:r w:rsidR="004D4953" w:rsidRPr="001E2ACE">
        <w:rPr>
          <w:color w:val="000000" w:themeColor="text1"/>
          <w:szCs w:val="28"/>
        </w:rPr>
        <w:t xml:space="preserve">, </w:t>
      </w:r>
      <w:r w:rsidR="003F4474" w:rsidRPr="001E2ACE">
        <w:rPr>
          <w:color w:val="000000" w:themeColor="text1"/>
          <w:szCs w:val="28"/>
        </w:rPr>
        <w:t xml:space="preserve">производится в размере 100% стоимости законченного случая лечения по тарифу «Гинекологические </w:t>
      </w:r>
      <w:r w:rsidR="00B5507E" w:rsidRPr="001E2ACE">
        <w:rPr>
          <w:color w:val="000000" w:themeColor="text1"/>
          <w:szCs w:val="28"/>
        </w:rPr>
        <w:t>(</w:t>
      </w:r>
      <w:r w:rsidR="003F4474" w:rsidRPr="001E2ACE">
        <w:rPr>
          <w:color w:val="000000" w:themeColor="text1"/>
          <w:szCs w:val="28"/>
        </w:rPr>
        <w:t>ЭКО криоперенос) (сверх БП ОМС)»</w:t>
      </w:r>
      <w:r w:rsidR="003F4474" w:rsidRPr="001E2ACE">
        <w:rPr>
          <w:i/>
          <w:color w:val="000000" w:themeColor="text1"/>
          <w:szCs w:val="28"/>
        </w:rPr>
        <w:t xml:space="preserve"> </w:t>
      </w:r>
      <w:r w:rsidR="003F4474" w:rsidRPr="001E2ACE">
        <w:rPr>
          <w:color w:val="000000" w:themeColor="text1"/>
          <w:szCs w:val="28"/>
        </w:rPr>
        <w:t xml:space="preserve">в рамках утвержденных бюджетных ассигнований при условии применения кода медицинской услуги </w:t>
      </w:r>
      <w:r w:rsidR="00C153CF" w:rsidRPr="001E2ACE">
        <w:rPr>
          <w:color w:val="000000" w:themeColor="text1"/>
          <w:szCs w:val="28"/>
        </w:rPr>
        <w:t xml:space="preserve">А11.20.030.001 </w:t>
      </w:r>
      <w:r w:rsidR="003F4474" w:rsidRPr="001E2ACE">
        <w:rPr>
          <w:color w:val="000000" w:themeColor="text1"/>
          <w:szCs w:val="28"/>
        </w:rPr>
        <w:t>«Внутриматочное</w:t>
      </w:r>
      <w:proofErr w:type="gramEnd"/>
      <w:r w:rsidR="003F4474" w:rsidRPr="001E2ACE">
        <w:rPr>
          <w:color w:val="000000" w:themeColor="text1"/>
          <w:szCs w:val="28"/>
        </w:rPr>
        <w:t xml:space="preserve"> введение криоконсервированного эмбриона».</w:t>
      </w:r>
      <w:r w:rsidR="00E8349F" w:rsidRPr="001E2ACE">
        <w:rPr>
          <w:color w:val="000000" w:themeColor="text1"/>
          <w:szCs w:val="28"/>
        </w:rPr>
        <w:t xml:space="preserve"> </w:t>
      </w:r>
    </w:p>
    <w:p w:rsidR="003D20DC" w:rsidRPr="001E2ACE" w:rsidRDefault="003F4474" w:rsidP="003F4474">
      <w:pPr>
        <w:ind w:firstLine="708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В рамках одн</w:t>
      </w:r>
      <w:r w:rsidR="0075531D" w:rsidRPr="001E2ACE">
        <w:rPr>
          <w:color w:val="000000" w:themeColor="text1"/>
          <w:szCs w:val="28"/>
        </w:rPr>
        <w:t>ого случая лечения</w:t>
      </w:r>
      <w:r w:rsidRPr="001E2ACE">
        <w:rPr>
          <w:color w:val="000000" w:themeColor="text1"/>
          <w:szCs w:val="28"/>
        </w:rPr>
        <w:t xml:space="preserve"> в движении пациента должна быть одна койка по профилю «гинекологические для вспомогательных репродуктивных технологий», на которой была оказана медицинская помощь в соответствии с объемами, </w:t>
      </w:r>
      <w:r w:rsidRPr="001E2ACE">
        <w:rPr>
          <w:color w:val="000000" w:themeColor="text1"/>
          <w:szCs w:val="28"/>
          <w:shd w:val="clear" w:color="auto" w:fill="FFFFFF"/>
        </w:rPr>
        <w:t>установленными Комиссией в дополнение к базовой программе ОМС за счет средств межбюджетных трансфертов из бюджета Челябинской области</w:t>
      </w:r>
      <w:proofErr w:type="gramStart"/>
      <w:r w:rsidRPr="001E2ACE">
        <w:rPr>
          <w:color w:val="000000" w:themeColor="text1"/>
          <w:szCs w:val="28"/>
        </w:rPr>
        <w:t>.</w:t>
      </w:r>
      <w:r w:rsidR="00453CF0" w:rsidRPr="001E2ACE">
        <w:rPr>
          <w:color w:val="000000" w:themeColor="text1"/>
          <w:szCs w:val="28"/>
        </w:rPr>
        <w:t>».</w:t>
      </w:r>
      <w:r w:rsidRPr="001E2ACE">
        <w:rPr>
          <w:color w:val="000000" w:themeColor="text1"/>
          <w:szCs w:val="28"/>
        </w:rPr>
        <w:t xml:space="preserve"> </w:t>
      </w:r>
      <w:proofErr w:type="gramEnd"/>
    </w:p>
    <w:p w:rsidR="002A6602" w:rsidRPr="001E2ACE" w:rsidRDefault="002A6602" w:rsidP="002A6602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3. В раздел </w:t>
      </w:r>
      <w:r w:rsidRPr="001E2ACE">
        <w:rPr>
          <w:color w:val="000000" w:themeColor="text1"/>
          <w:szCs w:val="28"/>
          <w:lang w:val="en-US"/>
        </w:rPr>
        <w:t>III</w:t>
      </w:r>
      <w:r w:rsidRPr="001E2ACE">
        <w:rPr>
          <w:color w:val="000000" w:themeColor="text1"/>
          <w:szCs w:val="28"/>
        </w:rPr>
        <w:t xml:space="preserve"> «Тарифы на оплату медицинской помощи» внести следующие изменения:</w:t>
      </w:r>
    </w:p>
    <w:p w:rsidR="00DA27E4" w:rsidRPr="001E2ACE" w:rsidRDefault="00DA27E4" w:rsidP="00DA27E4">
      <w:pPr>
        <w:ind w:firstLine="709"/>
        <w:jc w:val="both"/>
        <w:rPr>
          <w:rFonts w:eastAsiaTheme="minorHAnsi"/>
          <w:bCs/>
          <w:color w:val="000000" w:themeColor="text1"/>
          <w:szCs w:val="28"/>
          <w:lang w:eastAsia="en-US"/>
        </w:rPr>
      </w:pPr>
      <w:r w:rsidRPr="001E2ACE">
        <w:rPr>
          <w:color w:val="000000" w:themeColor="text1"/>
          <w:szCs w:val="28"/>
        </w:rPr>
        <w:t>3.1. В абзаце 1 после слов «расходы на приобретение основных средств (оборудование, производственный и хозяйственный инвентарь) стоимостью до ста тысяч рублей за единицу» дополнить словами «</w:t>
      </w:r>
      <w:r w:rsidRPr="001E2ACE">
        <w:rPr>
          <w:rFonts w:eastAsiaTheme="minorHAnsi"/>
          <w:bCs/>
          <w:color w:val="000000" w:themeColor="text1"/>
          <w:szCs w:val="28"/>
          <w:lang w:eastAsia="en-US"/>
        </w:rPr>
        <w:t xml:space="preserve">, а также допускается приобретение основных средств (медицинских изделий, используемых для проведения медицинских вмешательств, лабораторных и инструментальных исследований) стоимостью до 1 млн. рублей при отсутствии у медицинской </w:t>
      </w:r>
      <w:proofErr w:type="gramStart"/>
      <w:r w:rsidRPr="001E2ACE">
        <w:rPr>
          <w:rFonts w:eastAsiaTheme="minorHAnsi"/>
          <w:bCs/>
          <w:color w:val="000000" w:themeColor="text1"/>
          <w:szCs w:val="28"/>
          <w:lang w:eastAsia="en-US"/>
        </w:rPr>
        <w:t>организации</w:t>
      </w:r>
      <w:proofErr w:type="gramEnd"/>
      <w:r w:rsidRPr="001E2ACE">
        <w:rPr>
          <w:rFonts w:eastAsiaTheme="minorHAnsi"/>
          <w:bCs/>
          <w:color w:val="000000" w:themeColor="text1"/>
          <w:szCs w:val="28"/>
          <w:lang w:eastAsia="en-US"/>
        </w:rPr>
        <w:t xml:space="preserve"> не погашенной в течение 3 месяцев кредиторской задолженности за счет средств обязательного медицинского страхования».</w:t>
      </w:r>
    </w:p>
    <w:p w:rsidR="003D20DC" w:rsidRPr="001E2ACE" w:rsidRDefault="00DA27E4" w:rsidP="003D08BE">
      <w:pPr>
        <w:ind w:firstLine="709"/>
        <w:jc w:val="both"/>
        <w:rPr>
          <w:rFonts w:eastAsiaTheme="minorHAnsi"/>
          <w:bCs/>
          <w:color w:val="000000" w:themeColor="text1"/>
          <w:szCs w:val="28"/>
          <w:lang w:eastAsia="en-US"/>
        </w:rPr>
      </w:pPr>
      <w:r w:rsidRPr="001E2ACE">
        <w:rPr>
          <w:rFonts w:eastAsiaTheme="minorHAnsi"/>
          <w:bCs/>
          <w:color w:val="000000" w:themeColor="text1"/>
          <w:szCs w:val="28"/>
          <w:lang w:eastAsia="en-US"/>
        </w:rPr>
        <w:t xml:space="preserve">3.2. </w:t>
      </w:r>
      <w:r w:rsidR="00E74B18" w:rsidRPr="001E2ACE">
        <w:rPr>
          <w:rFonts w:eastAsiaTheme="minorHAnsi"/>
          <w:bCs/>
          <w:color w:val="000000" w:themeColor="text1"/>
          <w:szCs w:val="28"/>
          <w:lang w:eastAsia="en-US"/>
        </w:rPr>
        <w:t>После абзаца 19 д</w:t>
      </w:r>
      <w:r w:rsidRPr="001E2ACE">
        <w:rPr>
          <w:rFonts w:eastAsiaTheme="minorHAnsi"/>
          <w:bCs/>
          <w:color w:val="000000" w:themeColor="text1"/>
          <w:szCs w:val="28"/>
          <w:lang w:eastAsia="en-US"/>
        </w:rPr>
        <w:t>ополнить абзацем следующего содержания:</w:t>
      </w:r>
      <w:r w:rsidR="003D08BE" w:rsidRPr="001E2ACE">
        <w:rPr>
          <w:rFonts w:eastAsiaTheme="minorHAnsi"/>
          <w:bCs/>
          <w:color w:val="000000" w:themeColor="text1"/>
          <w:szCs w:val="28"/>
          <w:lang w:eastAsia="en-US"/>
        </w:rPr>
        <w:br/>
      </w:r>
      <w:r w:rsidRPr="001E2ACE">
        <w:rPr>
          <w:rFonts w:eastAsiaTheme="minorHAnsi"/>
          <w:bCs/>
          <w:color w:val="000000" w:themeColor="text1"/>
          <w:szCs w:val="28"/>
          <w:lang w:eastAsia="en-US"/>
        </w:rPr>
        <w:t xml:space="preserve">«- приобретение основных средств (медицинских изделий, используемых для проведения медицинских вмешательств, лабораторных и инструментальных </w:t>
      </w:r>
      <w:r w:rsidRPr="001E2ACE">
        <w:rPr>
          <w:rFonts w:eastAsiaTheme="minorHAnsi"/>
          <w:bCs/>
          <w:color w:val="000000" w:themeColor="text1"/>
          <w:szCs w:val="28"/>
          <w:lang w:eastAsia="en-US"/>
        </w:rPr>
        <w:lastRenderedPageBreak/>
        <w:t xml:space="preserve">исследований) стоимостью до 1 млн. рублей при отсутствии у медицинской </w:t>
      </w:r>
      <w:proofErr w:type="gramStart"/>
      <w:r w:rsidRPr="001E2ACE">
        <w:rPr>
          <w:rFonts w:eastAsiaTheme="minorHAnsi"/>
          <w:bCs/>
          <w:color w:val="000000" w:themeColor="text1"/>
          <w:szCs w:val="28"/>
          <w:lang w:eastAsia="en-US"/>
        </w:rPr>
        <w:t>организации</w:t>
      </w:r>
      <w:proofErr w:type="gramEnd"/>
      <w:r w:rsidRPr="001E2ACE">
        <w:rPr>
          <w:rFonts w:eastAsiaTheme="minorHAnsi"/>
          <w:bCs/>
          <w:color w:val="000000" w:themeColor="text1"/>
          <w:szCs w:val="28"/>
          <w:lang w:eastAsia="en-US"/>
        </w:rPr>
        <w:t xml:space="preserve"> не погашенной в течение 3 месяцев кредиторской задолженности за счет средств обязательного медицинского страхования.».</w:t>
      </w:r>
      <w:r w:rsidR="003D20DC" w:rsidRPr="001E2ACE">
        <w:rPr>
          <w:rFonts w:eastAsiaTheme="minorHAnsi"/>
          <w:bCs/>
          <w:color w:val="000000" w:themeColor="text1"/>
          <w:szCs w:val="28"/>
          <w:lang w:eastAsia="en-US"/>
        </w:rPr>
        <w:t xml:space="preserve"> </w:t>
      </w:r>
    </w:p>
    <w:p w:rsidR="002A6602" w:rsidRPr="001E2ACE" w:rsidRDefault="002A6602" w:rsidP="002A6602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  <w:shd w:val="clear" w:color="auto" w:fill="FFFFFF"/>
        </w:rPr>
        <w:t>3.</w:t>
      </w:r>
      <w:r w:rsidR="00191228" w:rsidRPr="001E2ACE">
        <w:rPr>
          <w:color w:val="000000" w:themeColor="text1"/>
          <w:szCs w:val="28"/>
          <w:shd w:val="clear" w:color="auto" w:fill="FFFFFF"/>
        </w:rPr>
        <w:t>3</w:t>
      </w:r>
      <w:r w:rsidRPr="001E2ACE">
        <w:rPr>
          <w:color w:val="000000" w:themeColor="text1"/>
          <w:szCs w:val="28"/>
          <w:shd w:val="clear" w:color="auto" w:fill="FFFFFF"/>
        </w:rPr>
        <w:t>. В главу 1 «</w:t>
      </w:r>
      <w:r w:rsidRPr="001E2ACE">
        <w:rPr>
          <w:color w:val="000000" w:themeColor="text1"/>
        </w:rPr>
        <w:t xml:space="preserve">Размер тарифов на оплату медицинской помощи, оказанной в амбулаторных условиях» </w:t>
      </w:r>
      <w:r w:rsidRPr="001E2ACE">
        <w:rPr>
          <w:color w:val="000000" w:themeColor="text1"/>
          <w:szCs w:val="28"/>
        </w:rPr>
        <w:t>внести следующие изменения:</w:t>
      </w:r>
    </w:p>
    <w:p w:rsidR="002A6602" w:rsidRPr="001E2ACE" w:rsidRDefault="002A6602" w:rsidP="002A6602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3.</w:t>
      </w:r>
      <w:r w:rsidR="00191228" w:rsidRPr="001E2ACE">
        <w:rPr>
          <w:color w:val="000000" w:themeColor="text1"/>
          <w:szCs w:val="28"/>
        </w:rPr>
        <w:t>3</w:t>
      </w:r>
      <w:r w:rsidRPr="001E2ACE">
        <w:rPr>
          <w:color w:val="000000" w:themeColor="text1"/>
          <w:szCs w:val="28"/>
        </w:rPr>
        <w:t>.1. Пункт 1.1.6 изложить в новой редакции: «1.1.6. Тарифы на оплату дистанционных консультаций в амбулаторных условиях, оказанных с применением телемедицинских технологий в режиме реального времени взрослому и детскому застрахованному населению на дому, для осуществления взаиморасчетов между медицинскими организациями, участвующими в подушевом финансировании</w:t>
      </w:r>
      <w:r w:rsidRPr="001E2ACE">
        <w:rPr>
          <w:strike/>
          <w:color w:val="000000" w:themeColor="text1"/>
          <w:szCs w:val="28"/>
        </w:rPr>
        <w:t xml:space="preserve"> </w:t>
      </w:r>
      <w:r w:rsidRPr="001E2ACE">
        <w:rPr>
          <w:color w:val="000000" w:themeColor="text1"/>
          <w:szCs w:val="28"/>
          <w:shd w:val="clear" w:color="auto" w:fill="FFFFFF"/>
        </w:rPr>
        <w:t>установлены приложением 9/6 к Тарифному соглашению</w:t>
      </w:r>
      <w:proofErr w:type="gramStart"/>
      <w:r w:rsidRPr="001E2ACE">
        <w:rPr>
          <w:color w:val="000000" w:themeColor="text1"/>
          <w:szCs w:val="28"/>
          <w:shd w:val="clear" w:color="auto" w:fill="FFFFFF"/>
        </w:rPr>
        <w:t>.</w:t>
      </w:r>
      <w:r w:rsidR="006357D1" w:rsidRPr="001E2ACE">
        <w:rPr>
          <w:color w:val="000000" w:themeColor="text1"/>
          <w:szCs w:val="28"/>
          <w:shd w:val="clear" w:color="auto" w:fill="FFFFFF"/>
        </w:rPr>
        <w:t>»</w:t>
      </w:r>
      <w:r w:rsidR="003D08BE" w:rsidRPr="001E2ACE">
        <w:rPr>
          <w:color w:val="000000" w:themeColor="text1"/>
          <w:szCs w:val="28"/>
          <w:shd w:val="clear" w:color="auto" w:fill="FFFFFF"/>
        </w:rPr>
        <w:t>.</w:t>
      </w:r>
      <w:r w:rsidR="003D20DC" w:rsidRPr="001E2ACE">
        <w:rPr>
          <w:color w:val="000000" w:themeColor="text1"/>
          <w:szCs w:val="28"/>
          <w:shd w:val="clear" w:color="auto" w:fill="FFFFFF"/>
        </w:rPr>
        <w:t xml:space="preserve"> </w:t>
      </w:r>
      <w:proofErr w:type="gramEnd"/>
    </w:p>
    <w:p w:rsidR="00521C66" w:rsidRPr="001E2ACE" w:rsidRDefault="006357D1" w:rsidP="00370B22">
      <w:pPr>
        <w:ind w:firstLine="708"/>
        <w:jc w:val="both"/>
        <w:rPr>
          <w:color w:val="000000" w:themeColor="text1"/>
          <w:szCs w:val="28"/>
          <w:shd w:val="clear" w:color="auto" w:fill="FFFFFF"/>
        </w:rPr>
      </w:pPr>
      <w:r w:rsidRPr="001E2ACE">
        <w:rPr>
          <w:color w:val="000000" w:themeColor="text1"/>
          <w:szCs w:val="28"/>
          <w:shd w:val="clear" w:color="auto" w:fill="FFFFFF"/>
        </w:rPr>
        <w:t>3.</w:t>
      </w:r>
      <w:r w:rsidR="00191228" w:rsidRPr="001E2ACE">
        <w:rPr>
          <w:color w:val="000000" w:themeColor="text1"/>
          <w:szCs w:val="28"/>
          <w:shd w:val="clear" w:color="auto" w:fill="FFFFFF"/>
        </w:rPr>
        <w:t>3</w:t>
      </w:r>
      <w:r w:rsidR="00B27927" w:rsidRPr="001E2ACE">
        <w:rPr>
          <w:color w:val="000000" w:themeColor="text1"/>
          <w:szCs w:val="28"/>
          <w:shd w:val="clear" w:color="auto" w:fill="FFFFFF"/>
        </w:rPr>
        <w:t>.</w:t>
      </w:r>
      <w:r w:rsidRPr="001E2ACE">
        <w:rPr>
          <w:color w:val="000000" w:themeColor="text1"/>
          <w:szCs w:val="28"/>
          <w:shd w:val="clear" w:color="auto" w:fill="FFFFFF"/>
        </w:rPr>
        <w:t>2.</w:t>
      </w:r>
      <w:r w:rsidR="00B27927" w:rsidRPr="001E2ACE">
        <w:rPr>
          <w:color w:val="000000" w:themeColor="text1"/>
          <w:szCs w:val="28"/>
          <w:shd w:val="clear" w:color="auto" w:fill="FFFFFF"/>
        </w:rPr>
        <w:t xml:space="preserve"> В пункт</w:t>
      </w:r>
      <w:r w:rsidR="00E904B6" w:rsidRPr="001E2ACE">
        <w:rPr>
          <w:color w:val="000000" w:themeColor="text1"/>
          <w:szCs w:val="28"/>
          <w:shd w:val="clear" w:color="auto" w:fill="FFFFFF"/>
        </w:rPr>
        <w:t>е</w:t>
      </w:r>
      <w:r w:rsidR="00B27927" w:rsidRPr="001E2ACE">
        <w:rPr>
          <w:color w:val="000000" w:themeColor="text1"/>
          <w:szCs w:val="28"/>
          <w:shd w:val="clear" w:color="auto" w:fill="FFFFFF"/>
        </w:rPr>
        <w:t xml:space="preserve"> 1.2.1</w:t>
      </w:r>
      <w:r w:rsidR="00521C66" w:rsidRPr="001E2ACE">
        <w:rPr>
          <w:color w:val="000000" w:themeColor="text1"/>
          <w:szCs w:val="28"/>
          <w:shd w:val="clear" w:color="auto" w:fill="FFFFFF"/>
        </w:rPr>
        <w:t>:</w:t>
      </w:r>
    </w:p>
    <w:p w:rsidR="00521C66" w:rsidRPr="001E2ACE" w:rsidRDefault="00521C66" w:rsidP="00370B22">
      <w:pPr>
        <w:ind w:firstLine="708"/>
        <w:jc w:val="both"/>
        <w:rPr>
          <w:color w:val="000000" w:themeColor="text1"/>
          <w:szCs w:val="28"/>
          <w:shd w:val="clear" w:color="auto" w:fill="FFFFFF"/>
        </w:rPr>
      </w:pPr>
      <w:r w:rsidRPr="001E2ACE">
        <w:rPr>
          <w:color w:val="000000" w:themeColor="text1"/>
          <w:szCs w:val="28"/>
          <w:shd w:val="clear" w:color="auto" w:fill="FFFFFF"/>
        </w:rPr>
        <w:t>3.3.2.1. В абзаце 1 ц</w:t>
      </w:r>
      <w:r w:rsidR="00B27927" w:rsidRPr="001E2ACE">
        <w:rPr>
          <w:color w:val="000000" w:themeColor="text1"/>
          <w:szCs w:val="28"/>
          <w:shd w:val="clear" w:color="auto" w:fill="FFFFFF"/>
        </w:rPr>
        <w:t>ифр</w:t>
      </w:r>
      <w:r w:rsidR="000D17C0" w:rsidRPr="001E2ACE">
        <w:rPr>
          <w:color w:val="000000" w:themeColor="text1"/>
          <w:szCs w:val="28"/>
          <w:shd w:val="clear" w:color="auto" w:fill="FFFFFF"/>
        </w:rPr>
        <w:t>ы</w:t>
      </w:r>
      <w:r w:rsidR="00B27927" w:rsidRPr="001E2ACE">
        <w:rPr>
          <w:color w:val="000000" w:themeColor="text1"/>
          <w:szCs w:val="28"/>
          <w:shd w:val="clear" w:color="auto" w:fill="FFFFFF"/>
        </w:rPr>
        <w:t xml:space="preserve"> </w:t>
      </w:r>
      <w:r w:rsidR="000D17C0" w:rsidRPr="001E2ACE">
        <w:rPr>
          <w:color w:val="000000" w:themeColor="text1"/>
          <w:szCs w:val="28"/>
          <w:shd w:val="clear" w:color="auto" w:fill="FFFFFF"/>
        </w:rPr>
        <w:t>«5 770,23» заменить цифрами «</w:t>
      </w:r>
      <w:r w:rsidR="00C02093" w:rsidRPr="001E2ACE">
        <w:rPr>
          <w:color w:val="000000" w:themeColor="text1"/>
          <w:szCs w:val="28"/>
          <w:shd w:val="clear" w:color="auto" w:fill="FFFFFF"/>
        </w:rPr>
        <w:t>5 829,13</w:t>
      </w:r>
      <w:r w:rsidRPr="001E2ACE">
        <w:rPr>
          <w:color w:val="000000" w:themeColor="text1"/>
          <w:szCs w:val="28"/>
          <w:shd w:val="clear" w:color="auto" w:fill="FFFFFF"/>
        </w:rPr>
        <w:t>».</w:t>
      </w:r>
      <w:r w:rsidR="003D20DC" w:rsidRPr="001E2ACE">
        <w:rPr>
          <w:color w:val="000000" w:themeColor="text1"/>
          <w:szCs w:val="28"/>
          <w:shd w:val="clear" w:color="auto" w:fill="FFFFFF"/>
        </w:rPr>
        <w:t xml:space="preserve"> </w:t>
      </w:r>
    </w:p>
    <w:p w:rsidR="00B27927" w:rsidRPr="001E2ACE" w:rsidRDefault="00521C66" w:rsidP="00370B22">
      <w:pPr>
        <w:ind w:firstLine="708"/>
        <w:jc w:val="both"/>
        <w:rPr>
          <w:color w:val="000000" w:themeColor="text1"/>
          <w:szCs w:val="28"/>
          <w:shd w:val="clear" w:color="auto" w:fill="FFFFFF"/>
        </w:rPr>
      </w:pPr>
      <w:r w:rsidRPr="001E2ACE">
        <w:rPr>
          <w:color w:val="000000" w:themeColor="text1"/>
          <w:szCs w:val="28"/>
          <w:shd w:val="clear" w:color="auto" w:fill="FFFFFF"/>
        </w:rPr>
        <w:t>3.3.2.2.</w:t>
      </w:r>
      <w:r w:rsidR="000D17C0" w:rsidRPr="001E2ACE">
        <w:rPr>
          <w:color w:val="000000" w:themeColor="text1"/>
          <w:szCs w:val="28"/>
          <w:shd w:val="clear" w:color="auto" w:fill="FFFFFF"/>
        </w:rPr>
        <w:t xml:space="preserve"> </w:t>
      </w:r>
      <w:r w:rsidRPr="001E2ACE">
        <w:rPr>
          <w:color w:val="000000" w:themeColor="text1"/>
          <w:szCs w:val="28"/>
          <w:shd w:val="clear" w:color="auto" w:fill="FFFFFF"/>
        </w:rPr>
        <w:t xml:space="preserve">В абзаце 2 </w:t>
      </w:r>
      <w:r w:rsidR="000D17C0" w:rsidRPr="001E2ACE">
        <w:rPr>
          <w:color w:val="000000" w:themeColor="text1"/>
          <w:szCs w:val="28"/>
          <w:shd w:val="clear" w:color="auto" w:fill="FFFFFF"/>
        </w:rPr>
        <w:t xml:space="preserve">цифры </w:t>
      </w:r>
      <w:r w:rsidR="00B27927" w:rsidRPr="001E2ACE">
        <w:rPr>
          <w:color w:val="000000" w:themeColor="text1"/>
          <w:szCs w:val="28"/>
          <w:shd w:val="clear" w:color="auto" w:fill="FFFFFF"/>
        </w:rPr>
        <w:t>«199,63» заменить цифрами «</w:t>
      </w:r>
      <w:r w:rsidR="00C02093" w:rsidRPr="001E2ACE">
        <w:rPr>
          <w:color w:val="000000" w:themeColor="text1"/>
          <w:szCs w:val="28"/>
          <w:shd w:val="clear" w:color="auto" w:fill="FFFFFF"/>
        </w:rPr>
        <w:t>201,41</w:t>
      </w:r>
      <w:r w:rsidR="000D17C0" w:rsidRPr="001E2ACE">
        <w:rPr>
          <w:color w:val="000000" w:themeColor="text1"/>
          <w:szCs w:val="28"/>
          <w:shd w:val="clear" w:color="auto" w:fill="FFFFFF"/>
        </w:rPr>
        <w:t>»</w:t>
      </w:r>
      <w:r w:rsidR="00B27927" w:rsidRPr="001E2ACE">
        <w:rPr>
          <w:color w:val="000000" w:themeColor="text1"/>
          <w:szCs w:val="28"/>
          <w:shd w:val="clear" w:color="auto" w:fill="FFFFFF"/>
        </w:rPr>
        <w:t>.</w:t>
      </w:r>
      <w:r w:rsidR="003D20DC" w:rsidRPr="001E2ACE">
        <w:rPr>
          <w:color w:val="000000" w:themeColor="text1"/>
          <w:szCs w:val="28"/>
          <w:shd w:val="clear" w:color="auto" w:fill="FFFFFF"/>
        </w:rPr>
        <w:t xml:space="preserve"> </w:t>
      </w:r>
    </w:p>
    <w:p w:rsidR="003352FD" w:rsidRPr="001E2ACE" w:rsidRDefault="003352FD" w:rsidP="00370B22">
      <w:pPr>
        <w:ind w:firstLine="708"/>
        <w:jc w:val="both"/>
        <w:rPr>
          <w:color w:val="000000" w:themeColor="text1"/>
          <w:szCs w:val="28"/>
          <w:shd w:val="clear" w:color="auto" w:fill="FFFFFF"/>
        </w:rPr>
      </w:pPr>
      <w:r w:rsidRPr="001E2ACE">
        <w:rPr>
          <w:color w:val="000000" w:themeColor="text1"/>
          <w:szCs w:val="28"/>
          <w:shd w:val="clear" w:color="auto" w:fill="FFFFFF"/>
        </w:rPr>
        <w:t>3.</w:t>
      </w:r>
      <w:r w:rsidR="00191228" w:rsidRPr="001E2ACE">
        <w:rPr>
          <w:color w:val="000000" w:themeColor="text1"/>
          <w:szCs w:val="28"/>
          <w:shd w:val="clear" w:color="auto" w:fill="FFFFFF"/>
        </w:rPr>
        <w:t>3</w:t>
      </w:r>
      <w:r w:rsidRPr="001E2ACE">
        <w:rPr>
          <w:color w:val="000000" w:themeColor="text1"/>
          <w:szCs w:val="28"/>
          <w:shd w:val="clear" w:color="auto" w:fill="FFFFFF"/>
        </w:rPr>
        <w:t>.3. В пункте 1.2.3. цифры «0,929» заменить цифрами «</w:t>
      </w:r>
      <w:r w:rsidR="00C02093" w:rsidRPr="001E2ACE">
        <w:rPr>
          <w:color w:val="000000" w:themeColor="text1"/>
          <w:szCs w:val="28"/>
          <w:shd w:val="clear" w:color="auto" w:fill="FFFFFF"/>
        </w:rPr>
        <w:t>0,932</w:t>
      </w:r>
      <w:r w:rsidRPr="001E2ACE">
        <w:rPr>
          <w:color w:val="000000" w:themeColor="text1"/>
          <w:szCs w:val="28"/>
          <w:shd w:val="clear" w:color="auto" w:fill="FFFFFF"/>
        </w:rPr>
        <w:t>».</w:t>
      </w:r>
      <w:r w:rsidR="003D20DC" w:rsidRPr="001E2ACE">
        <w:rPr>
          <w:color w:val="000000" w:themeColor="text1"/>
          <w:szCs w:val="28"/>
          <w:shd w:val="clear" w:color="auto" w:fill="FFFFFF"/>
        </w:rPr>
        <w:t xml:space="preserve"> </w:t>
      </w:r>
    </w:p>
    <w:p w:rsidR="006927EC" w:rsidRPr="001E2ACE" w:rsidRDefault="006357D1" w:rsidP="001C5393">
      <w:pPr>
        <w:ind w:firstLine="708"/>
        <w:jc w:val="both"/>
        <w:rPr>
          <w:color w:val="000000" w:themeColor="text1"/>
          <w:szCs w:val="28"/>
          <w:shd w:val="clear" w:color="auto" w:fill="FFFFFF"/>
        </w:rPr>
      </w:pPr>
      <w:r w:rsidRPr="001E2ACE">
        <w:rPr>
          <w:color w:val="000000" w:themeColor="text1"/>
          <w:szCs w:val="28"/>
          <w:shd w:val="clear" w:color="auto" w:fill="FFFFFF"/>
        </w:rPr>
        <w:t>3.</w:t>
      </w:r>
      <w:r w:rsidR="00191228" w:rsidRPr="001E2ACE">
        <w:rPr>
          <w:color w:val="000000" w:themeColor="text1"/>
          <w:szCs w:val="28"/>
          <w:shd w:val="clear" w:color="auto" w:fill="FFFFFF"/>
        </w:rPr>
        <w:t>3</w:t>
      </w:r>
      <w:r w:rsidR="00051491" w:rsidRPr="001E2ACE">
        <w:rPr>
          <w:color w:val="000000" w:themeColor="text1"/>
          <w:szCs w:val="28"/>
          <w:shd w:val="clear" w:color="auto" w:fill="FFFFFF"/>
        </w:rPr>
        <w:t>.</w:t>
      </w:r>
      <w:r w:rsidR="00191228" w:rsidRPr="001E2ACE">
        <w:rPr>
          <w:color w:val="000000" w:themeColor="text1"/>
          <w:szCs w:val="28"/>
          <w:shd w:val="clear" w:color="auto" w:fill="FFFFFF"/>
        </w:rPr>
        <w:t>4</w:t>
      </w:r>
      <w:r w:rsidRPr="001E2ACE">
        <w:rPr>
          <w:color w:val="000000" w:themeColor="text1"/>
          <w:szCs w:val="28"/>
          <w:shd w:val="clear" w:color="auto" w:fill="FFFFFF"/>
        </w:rPr>
        <w:t>.</w:t>
      </w:r>
      <w:r w:rsidR="006927EC" w:rsidRPr="001E2ACE">
        <w:rPr>
          <w:color w:val="000000" w:themeColor="text1"/>
          <w:szCs w:val="28"/>
          <w:shd w:val="clear" w:color="auto" w:fill="FFFFFF"/>
        </w:rPr>
        <w:t xml:space="preserve"> В пункт</w:t>
      </w:r>
      <w:r w:rsidR="00E904B6" w:rsidRPr="001E2ACE">
        <w:rPr>
          <w:color w:val="000000" w:themeColor="text1"/>
          <w:szCs w:val="28"/>
          <w:shd w:val="clear" w:color="auto" w:fill="FFFFFF"/>
        </w:rPr>
        <w:t>е 1.2.4:</w:t>
      </w:r>
    </w:p>
    <w:p w:rsidR="002A43BE" w:rsidRPr="001E2ACE" w:rsidRDefault="006927EC" w:rsidP="00AA272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2A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3.3.4.1. Абзац 2 изложить в новой редакции:</w:t>
      </w:r>
      <w:r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«Фельдшерский, фельдшерско-акушерский пункт, обслуживающий менее 100 жителей </w:t>
      </w:r>
      <w:r w:rsidR="00AA2729"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(с применением коэффициента </w:t>
      </w:r>
      <w:r w:rsidR="00CD00A8"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>уровня медицинской организации</w:t>
      </w:r>
      <w:r w:rsidR="00BE464B"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размере 0,758</w:t>
      </w:r>
      <w:r w:rsidR="00CD00A8"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применяемого к базовому нормативу финансовых затрат </w:t>
      </w:r>
      <w:r w:rsidR="00BE464B"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>на финансовое обеспечение структурного подразделения медицинской организации</w:t>
      </w:r>
      <w:r w:rsidR="00BE464B" w:rsidRPr="001E2AC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</w:t>
      </w:r>
      <w:r w:rsidR="00BE464B"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A2729" w:rsidRPr="001E2AC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обслуживающ</w:t>
      </w:r>
      <w:r w:rsidR="004F4A30" w:rsidRPr="001E2AC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его </w:t>
      </w:r>
      <w:r w:rsidR="00AA2729" w:rsidRPr="001E2AC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от 100 до 900 жителей)</w:t>
      </w:r>
      <w:r w:rsidR="00AA2729"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>- 917,61</w:t>
      </w:r>
      <w:r w:rsidRPr="001E2AC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</w:t>
      </w:r>
      <w:proofErr w:type="gramStart"/>
      <w:r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A2729"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proofErr w:type="gramEnd"/>
      <w:r w:rsidR="00AA2729"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157A3"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A2729" w:rsidRPr="001E2ACE" w:rsidRDefault="00AA2729" w:rsidP="00AA272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>3.3.4.2. Абзац 6 изложить в новой редакции: «</w:t>
      </w:r>
      <w:r w:rsidRPr="001E2ACE">
        <w:rPr>
          <w:rFonts w:ascii="Times New Roman" w:hAnsi="Times New Roman" w:cs="Times New Roman"/>
          <w:color w:val="000000" w:themeColor="text1"/>
          <w:sz w:val="28"/>
        </w:rPr>
        <w:t>Фельдшерский, фельдшерско-акушерский пункт, обслужи</w:t>
      </w:r>
      <w:r w:rsidR="00AD451A" w:rsidRPr="001E2ACE">
        <w:rPr>
          <w:rFonts w:ascii="Times New Roman" w:hAnsi="Times New Roman" w:cs="Times New Roman"/>
          <w:color w:val="000000" w:themeColor="text1"/>
          <w:sz w:val="28"/>
        </w:rPr>
        <w:t>вающий от 1500 до 2000 жителей,</w:t>
      </w:r>
      <w:r w:rsidRPr="001E2ACE">
        <w:rPr>
          <w:rFonts w:ascii="Times New Roman" w:hAnsi="Times New Roman" w:cs="Times New Roman"/>
          <w:color w:val="000000" w:themeColor="text1"/>
          <w:sz w:val="28"/>
        </w:rPr>
        <w:t xml:space="preserve"> более 2000 жителей </w:t>
      </w:r>
      <w:r w:rsidR="00EC23AE" w:rsidRPr="001E2ACE">
        <w:rPr>
          <w:rFonts w:ascii="Times New Roman" w:hAnsi="Times New Roman" w:cs="Times New Roman"/>
          <w:color w:val="000000" w:themeColor="text1"/>
          <w:sz w:val="28"/>
        </w:rPr>
        <w:br/>
      </w:r>
      <w:r w:rsidRPr="001E2ACE">
        <w:rPr>
          <w:rFonts w:ascii="Times New Roman" w:hAnsi="Times New Roman" w:cs="Times New Roman"/>
          <w:color w:val="000000" w:themeColor="text1"/>
          <w:sz w:val="28"/>
        </w:rPr>
        <w:t xml:space="preserve">(с применением </w:t>
      </w:r>
      <w:r w:rsidR="00BE464B" w:rsidRPr="001E2ACE">
        <w:rPr>
          <w:rFonts w:ascii="Times New Roman" w:hAnsi="Times New Roman" w:cs="Times New Roman"/>
          <w:color w:val="000000" w:themeColor="text1"/>
          <w:sz w:val="28"/>
        </w:rPr>
        <w:t xml:space="preserve">коэффициента уровня медицинской организации </w:t>
      </w:r>
      <w:r w:rsidRPr="001E2ACE">
        <w:rPr>
          <w:rFonts w:ascii="Times New Roman" w:hAnsi="Times New Roman" w:cs="Times New Roman"/>
          <w:color w:val="000000" w:themeColor="text1"/>
          <w:sz w:val="28"/>
        </w:rPr>
        <w:t>в размере 1,0</w:t>
      </w:r>
      <w:r w:rsidR="00FE53D0" w:rsidRPr="001E2ACE">
        <w:rPr>
          <w:rFonts w:ascii="Times New Roman" w:hAnsi="Times New Roman" w:cs="Times New Roman"/>
          <w:color w:val="000000" w:themeColor="text1"/>
          <w:sz w:val="28"/>
        </w:rPr>
        <w:t>00</w:t>
      </w:r>
      <w:r w:rsidR="00BE464B" w:rsidRPr="001E2ACE">
        <w:rPr>
          <w:rFonts w:ascii="Times New Roman" w:hAnsi="Times New Roman" w:cs="Times New Roman"/>
          <w:color w:val="000000" w:themeColor="text1"/>
          <w:sz w:val="28"/>
        </w:rPr>
        <w:t>,</w:t>
      </w:r>
      <w:r w:rsidRPr="001E2ACE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BE464B" w:rsidRPr="001E2ACE">
        <w:rPr>
          <w:rFonts w:ascii="Times New Roman" w:hAnsi="Times New Roman" w:cs="Times New Roman"/>
          <w:color w:val="000000" w:themeColor="text1"/>
          <w:sz w:val="28"/>
        </w:rPr>
        <w:t>применяемого к базовому нормативу финансовых затрат  на финансовое</w:t>
      </w:r>
      <w:r w:rsidR="00D766D2" w:rsidRPr="001E2ACE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BE464B" w:rsidRPr="001E2ACE">
        <w:rPr>
          <w:rFonts w:ascii="Times New Roman" w:hAnsi="Times New Roman" w:cs="Times New Roman"/>
          <w:color w:val="000000" w:themeColor="text1"/>
          <w:sz w:val="28"/>
        </w:rPr>
        <w:t>обеспечение</w:t>
      </w:r>
      <w:r w:rsidR="00D766D2" w:rsidRPr="001E2ACE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BE464B" w:rsidRPr="001E2ACE">
        <w:rPr>
          <w:rFonts w:ascii="Times New Roman" w:hAnsi="Times New Roman" w:cs="Times New Roman"/>
          <w:color w:val="000000" w:themeColor="text1"/>
          <w:sz w:val="28"/>
        </w:rPr>
        <w:t>структурного подразделения медицинской организации,</w:t>
      </w:r>
      <w:r w:rsidR="00D766D2" w:rsidRPr="001E2ACE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BE464B" w:rsidRPr="001E2ACE">
        <w:rPr>
          <w:rFonts w:ascii="Times New Roman" w:hAnsi="Times New Roman" w:cs="Times New Roman"/>
          <w:bCs/>
          <w:color w:val="000000" w:themeColor="text1"/>
          <w:sz w:val="28"/>
        </w:rPr>
        <w:t>обслуживающего</w:t>
      </w:r>
      <w:r w:rsidR="004F4A30" w:rsidRPr="001E2ACE">
        <w:rPr>
          <w:rFonts w:ascii="Times New Roman" w:hAnsi="Times New Roman" w:cs="Times New Roman"/>
          <w:bCs/>
          <w:color w:val="000000" w:themeColor="text1"/>
          <w:sz w:val="28"/>
        </w:rPr>
        <w:t xml:space="preserve"> </w:t>
      </w:r>
      <w:r w:rsidRPr="001E2ACE">
        <w:rPr>
          <w:rFonts w:ascii="Times New Roman" w:hAnsi="Times New Roman" w:cs="Times New Roman"/>
          <w:bCs/>
          <w:color w:val="000000" w:themeColor="text1"/>
          <w:sz w:val="28"/>
        </w:rPr>
        <w:t>от 1500 до 2000 жителей)</w:t>
      </w:r>
      <w:r w:rsidRPr="001E2ACE">
        <w:rPr>
          <w:rFonts w:ascii="Times New Roman" w:hAnsi="Times New Roman" w:cs="Times New Roman"/>
          <w:color w:val="000000" w:themeColor="text1"/>
          <w:sz w:val="28"/>
        </w:rPr>
        <w:t xml:space="preserve"> - 2 153,54</w:t>
      </w:r>
      <w:r w:rsidRPr="001E2ACE">
        <w:rPr>
          <w:rFonts w:ascii="Times New Roman" w:eastAsiaTheme="minorHAnsi" w:hAnsi="Times New Roman" w:cs="Times New Roman"/>
          <w:color w:val="000000" w:themeColor="text1"/>
          <w:szCs w:val="28"/>
          <w:lang w:eastAsia="en-US"/>
        </w:rPr>
        <w:t xml:space="preserve"> </w:t>
      </w:r>
      <w:r w:rsidRPr="001E2ACE">
        <w:rPr>
          <w:rFonts w:ascii="Times New Roman" w:hAnsi="Times New Roman" w:cs="Times New Roman"/>
          <w:color w:val="000000" w:themeColor="text1"/>
          <w:sz w:val="28"/>
        </w:rPr>
        <w:t>тыс. рублей</w:t>
      </w:r>
      <w:proofErr w:type="gramStart"/>
      <w:r w:rsidRPr="001E2ACE">
        <w:rPr>
          <w:rFonts w:ascii="Times New Roman" w:hAnsi="Times New Roman" w:cs="Times New Roman"/>
          <w:color w:val="000000" w:themeColor="text1"/>
          <w:sz w:val="28"/>
        </w:rPr>
        <w:t>.».</w:t>
      </w:r>
      <w:r w:rsidR="007157A3" w:rsidRPr="001E2ACE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gramEnd"/>
    </w:p>
    <w:p w:rsidR="002A43BE" w:rsidRPr="001E2ACE" w:rsidRDefault="00B53BB8" w:rsidP="00B53BB8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3.</w:t>
      </w:r>
      <w:r w:rsidR="00191228" w:rsidRPr="001E2ACE">
        <w:rPr>
          <w:color w:val="000000" w:themeColor="text1"/>
          <w:szCs w:val="28"/>
        </w:rPr>
        <w:t>3</w:t>
      </w:r>
      <w:r w:rsidRPr="001E2ACE">
        <w:rPr>
          <w:color w:val="000000" w:themeColor="text1"/>
          <w:szCs w:val="28"/>
        </w:rPr>
        <w:t>.</w:t>
      </w:r>
      <w:r w:rsidR="00191228" w:rsidRPr="001E2ACE">
        <w:rPr>
          <w:color w:val="000000" w:themeColor="text1"/>
          <w:szCs w:val="28"/>
        </w:rPr>
        <w:t>5</w:t>
      </w:r>
      <w:r w:rsidRPr="001E2ACE">
        <w:rPr>
          <w:color w:val="000000" w:themeColor="text1"/>
          <w:szCs w:val="28"/>
        </w:rPr>
        <w:t>. Пункт 1.2.5 изложить в новой редакции: «</w:t>
      </w:r>
      <w:r w:rsidRPr="001E2ACE">
        <w:rPr>
          <w:color w:val="000000" w:themeColor="text1"/>
        </w:rPr>
        <w:t xml:space="preserve">1.2.5. </w:t>
      </w:r>
      <w:proofErr w:type="gramStart"/>
      <w:r w:rsidRPr="001E2ACE">
        <w:rPr>
          <w:color w:val="000000" w:themeColor="text1"/>
        </w:rPr>
        <w:t>Коэффициенты специфики оказания медицинской помощи, учитывающие уровень и структуру заболеваемости обслуживаемого населения, половозрастной состав обслуживаемого населения, в том числе оказание медицинской помощи в амбулаторных условиях лицам в возрасте 65 лет и старше, объем средств на оплату профилактических медицинских осмотров, в том числе в рамках диспансеризации (за исключением углубленной диспансеризации), коэффициенты уровня медицинской организаци</w:t>
      </w:r>
      <w:r w:rsidR="00BD08E2" w:rsidRPr="001E2ACE">
        <w:rPr>
          <w:color w:val="000000" w:themeColor="text1"/>
        </w:rPr>
        <w:t>и</w:t>
      </w:r>
      <w:r w:rsidRPr="001E2ACE">
        <w:rPr>
          <w:color w:val="000000" w:themeColor="text1"/>
        </w:rPr>
        <w:t>, фактические д</w:t>
      </w:r>
      <w:r w:rsidRPr="001E2ACE">
        <w:rPr>
          <w:color w:val="000000" w:themeColor="text1"/>
          <w:szCs w:val="28"/>
        </w:rPr>
        <w:t>ифференцированные подушевые нормативы финансирования медицинской помощи</w:t>
      </w:r>
      <w:proofErr w:type="gramEnd"/>
      <w:r w:rsidRPr="001E2ACE">
        <w:rPr>
          <w:color w:val="000000" w:themeColor="text1"/>
          <w:szCs w:val="28"/>
        </w:rPr>
        <w:t>, оказываемой в амбулаторных условиях,</w:t>
      </w:r>
      <w:r w:rsidRPr="001E2ACE">
        <w:rPr>
          <w:color w:val="000000" w:themeColor="text1"/>
        </w:rPr>
        <w:t xml:space="preserve">  </w:t>
      </w:r>
      <w:r w:rsidRPr="001E2ACE">
        <w:rPr>
          <w:color w:val="000000" w:themeColor="text1"/>
          <w:szCs w:val="28"/>
        </w:rPr>
        <w:t xml:space="preserve">тарифы на финансовое обеспечение фельдшерских, фельдшерско-акушерских пунктов установлены приложением </w:t>
      </w:r>
      <w:r w:rsidRPr="001E2ACE">
        <w:rPr>
          <w:rFonts w:eastAsiaTheme="minorHAnsi"/>
          <w:color w:val="000000" w:themeColor="text1"/>
          <w:szCs w:val="28"/>
          <w:lang w:eastAsia="en-US"/>
        </w:rPr>
        <w:t xml:space="preserve">13 </w:t>
      </w:r>
      <w:r w:rsidRPr="001E2ACE">
        <w:rPr>
          <w:color w:val="000000" w:themeColor="text1"/>
          <w:szCs w:val="28"/>
        </w:rPr>
        <w:t>к Тарифному соглашению</w:t>
      </w:r>
      <w:proofErr w:type="gramStart"/>
      <w:r w:rsidRPr="001E2ACE">
        <w:rPr>
          <w:color w:val="000000" w:themeColor="text1"/>
          <w:szCs w:val="28"/>
        </w:rPr>
        <w:t>.».</w:t>
      </w:r>
      <w:r w:rsidR="00133344" w:rsidRPr="001E2ACE">
        <w:rPr>
          <w:color w:val="000000" w:themeColor="text1"/>
          <w:szCs w:val="28"/>
        </w:rPr>
        <w:t xml:space="preserve"> </w:t>
      </w:r>
      <w:proofErr w:type="gramEnd"/>
    </w:p>
    <w:p w:rsidR="00DF3DB9" w:rsidRPr="001E2ACE" w:rsidRDefault="00DF3DB9" w:rsidP="00B53BB8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3.3.6. В пункте 1.3 </w:t>
      </w:r>
      <w:r w:rsidR="00AA3809" w:rsidRPr="001E2ACE">
        <w:rPr>
          <w:color w:val="000000" w:themeColor="text1"/>
          <w:szCs w:val="28"/>
        </w:rPr>
        <w:t>цифры «5 949,00» заменить цифрами «</w:t>
      </w:r>
      <w:r w:rsidR="009F7A96" w:rsidRPr="001E2ACE">
        <w:rPr>
          <w:color w:val="000000" w:themeColor="text1"/>
          <w:szCs w:val="28"/>
        </w:rPr>
        <w:t>6 651,00</w:t>
      </w:r>
      <w:r w:rsidR="00AA3809" w:rsidRPr="001E2ACE">
        <w:rPr>
          <w:color w:val="000000" w:themeColor="text1"/>
          <w:szCs w:val="28"/>
        </w:rPr>
        <w:t>».</w:t>
      </w:r>
      <w:r w:rsidR="00133344" w:rsidRPr="001E2ACE">
        <w:rPr>
          <w:color w:val="000000" w:themeColor="text1"/>
          <w:szCs w:val="28"/>
        </w:rPr>
        <w:t xml:space="preserve"> </w:t>
      </w:r>
    </w:p>
    <w:p w:rsidR="009F7A96" w:rsidRPr="001E2ACE" w:rsidRDefault="009F7A96" w:rsidP="00B53BB8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3.3.7. Пункт 1.4 изложить в новой редакции: «</w:t>
      </w:r>
      <w:r w:rsidRPr="001E2ACE">
        <w:rPr>
          <w:rStyle w:val="apple-style-span"/>
          <w:color w:val="000000" w:themeColor="text1"/>
          <w:shd w:val="clear" w:color="auto" w:fill="FFFFFF"/>
        </w:rPr>
        <w:t>Тарифы на оплату услуг диализа установлены таблицей 1 приложения 15</w:t>
      </w:r>
      <w:r w:rsidR="00176750" w:rsidRPr="001E2ACE">
        <w:rPr>
          <w:rStyle w:val="apple-style-span"/>
          <w:color w:val="000000" w:themeColor="text1"/>
          <w:shd w:val="clear" w:color="auto" w:fill="FFFFFF"/>
          <w:vertAlign w:val="superscript"/>
        </w:rPr>
        <w:t>1</w:t>
      </w:r>
      <w:r w:rsidRPr="001E2ACE">
        <w:rPr>
          <w:rStyle w:val="apple-style-span"/>
          <w:color w:val="000000" w:themeColor="text1"/>
          <w:shd w:val="clear" w:color="auto" w:fill="FFFFFF"/>
          <w:vertAlign w:val="superscript"/>
        </w:rPr>
        <w:t xml:space="preserve"> </w:t>
      </w:r>
      <w:r w:rsidRPr="001E2ACE">
        <w:rPr>
          <w:rStyle w:val="apple-style-span"/>
          <w:color w:val="000000" w:themeColor="text1"/>
          <w:shd w:val="clear" w:color="auto" w:fill="FFFFFF"/>
        </w:rPr>
        <w:t>к Тарифному соглашению</w:t>
      </w:r>
      <w:proofErr w:type="gramStart"/>
      <w:r w:rsidRPr="001E2ACE">
        <w:rPr>
          <w:rStyle w:val="apple-style-span"/>
          <w:color w:val="000000" w:themeColor="text1"/>
          <w:shd w:val="clear" w:color="auto" w:fill="FFFFFF"/>
        </w:rPr>
        <w:t>.».</w:t>
      </w:r>
      <w:r w:rsidR="00133344" w:rsidRPr="001E2ACE">
        <w:rPr>
          <w:rStyle w:val="apple-style-span"/>
          <w:color w:val="000000" w:themeColor="text1"/>
          <w:shd w:val="clear" w:color="auto" w:fill="FFFFFF"/>
        </w:rPr>
        <w:t xml:space="preserve"> </w:t>
      </w:r>
      <w:proofErr w:type="gramEnd"/>
    </w:p>
    <w:p w:rsidR="00A15DC8" w:rsidRPr="001E2ACE" w:rsidRDefault="00A15DC8" w:rsidP="00A15DC8">
      <w:pPr>
        <w:pStyle w:val="a3"/>
        <w:tabs>
          <w:tab w:val="left" w:pos="709"/>
        </w:tabs>
        <w:suppressAutoHyphens/>
        <w:ind w:firstLine="709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3.</w:t>
      </w:r>
      <w:r w:rsidR="00191228" w:rsidRPr="001E2ACE">
        <w:rPr>
          <w:color w:val="000000" w:themeColor="text1"/>
          <w:szCs w:val="28"/>
        </w:rPr>
        <w:t>4</w:t>
      </w:r>
      <w:r w:rsidRPr="001E2ACE">
        <w:rPr>
          <w:color w:val="000000" w:themeColor="text1"/>
          <w:szCs w:val="28"/>
        </w:rPr>
        <w:t xml:space="preserve">. </w:t>
      </w:r>
      <w:r w:rsidR="00F53F1A" w:rsidRPr="001E2ACE">
        <w:rPr>
          <w:color w:val="000000" w:themeColor="text1"/>
          <w:szCs w:val="28"/>
        </w:rPr>
        <w:t xml:space="preserve">В </w:t>
      </w:r>
      <w:r w:rsidRPr="001E2ACE">
        <w:rPr>
          <w:color w:val="000000" w:themeColor="text1"/>
          <w:szCs w:val="28"/>
        </w:rPr>
        <w:t>глав</w:t>
      </w:r>
      <w:r w:rsidR="00F53F1A" w:rsidRPr="001E2ACE">
        <w:rPr>
          <w:color w:val="000000" w:themeColor="text1"/>
          <w:szCs w:val="28"/>
        </w:rPr>
        <w:t>у</w:t>
      </w:r>
      <w:r w:rsidRPr="001E2ACE">
        <w:rPr>
          <w:color w:val="000000" w:themeColor="text1"/>
          <w:szCs w:val="28"/>
        </w:rPr>
        <w:t xml:space="preserve"> 2 «</w:t>
      </w:r>
      <w:r w:rsidRPr="001E2ACE">
        <w:rPr>
          <w:iCs/>
          <w:color w:val="000000" w:themeColor="text1"/>
          <w:szCs w:val="28"/>
        </w:rPr>
        <w:t>Размер тарифов на оплату медицинс</w:t>
      </w:r>
      <w:r w:rsidRPr="001E2ACE">
        <w:rPr>
          <w:color w:val="000000" w:themeColor="text1"/>
          <w:szCs w:val="28"/>
        </w:rPr>
        <w:t>кой помощи,</w:t>
      </w:r>
      <w:r w:rsidRPr="001E2ACE">
        <w:rPr>
          <w:color w:val="000000" w:themeColor="text1"/>
        </w:rPr>
        <w:t xml:space="preserve"> оказанной в стационарных условиях</w:t>
      </w:r>
      <w:r w:rsidRPr="001E2ACE">
        <w:rPr>
          <w:color w:val="000000" w:themeColor="text1"/>
          <w:szCs w:val="28"/>
        </w:rPr>
        <w:t xml:space="preserve">» </w:t>
      </w:r>
      <w:r w:rsidRPr="001E2ACE">
        <w:rPr>
          <w:color w:val="000000" w:themeColor="text1"/>
        </w:rPr>
        <w:t>внести следующие изменения:</w:t>
      </w:r>
    </w:p>
    <w:p w:rsidR="00F53F1A" w:rsidRPr="001E2ACE" w:rsidRDefault="00A15DC8" w:rsidP="00A15DC8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3.</w:t>
      </w:r>
      <w:r w:rsidR="00191228" w:rsidRPr="001E2ACE">
        <w:rPr>
          <w:color w:val="000000" w:themeColor="text1"/>
          <w:szCs w:val="28"/>
        </w:rPr>
        <w:t>4</w:t>
      </w:r>
      <w:r w:rsidRPr="001E2ACE">
        <w:rPr>
          <w:color w:val="000000" w:themeColor="text1"/>
          <w:szCs w:val="28"/>
        </w:rPr>
        <w:t xml:space="preserve">.1. </w:t>
      </w:r>
      <w:r w:rsidR="00F53F1A" w:rsidRPr="001E2ACE">
        <w:rPr>
          <w:color w:val="000000" w:themeColor="text1"/>
          <w:szCs w:val="28"/>
        </w:rPr>
        <w:t>В пункт</w:t>
      </w:r>
      <w:r w:rsidR="00E904B6" w:rsidRPr="001E2ACE">
        <w:rPr>
          <w:color w:val="000000" w:themeColor="text1"/>
          <w:szCs w:val="28"/>
        </w:rPr>
        <w:t>е</w:t>
      </w:r>
      <w:r w:rsidR="00F53F1A" w:rsidRPr="001E2ACE">
        <w:rPr>
          <w:color w:val="000000" w:themeColor="text1"/>
          <w:szCs w:val="28"/>
        </w:rPr>
        <w:t xml:space="preserve"> 2.1: </w:t>
      </w:r>
    </w:p>
    <w:p w:rsidR="00A15DC8" w:rsidRPr="001E2ACE" w:rsidRDefault="00F53F1A" w:rsidP="00A15DC8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lastRenderedPageBreak/>
        <w:t>3.</w:t>
      </w:r>
      <w:r w:rsidR="00191228" w:rsidRPr="001E2ACE">
        <w:rPr>
          <w:color w:val="000000" w:themeColor="text1"/>
          <w:szCs w:val="28"/>
        </w:rPr>
        <w:t>4</w:t>
      </w:r>
      <w:r w:rsidR="00521C66" w:rsidRPr="001E2ACE">
        <w:rPr>
          <w:color w:val="000000" w:themeColor="text1"/>
          <w:szCs w:val="28"/>
        </w:rPr>
        <w:t xml:space="preserve">.1.1. </w:t>
      </w:r>
      <w:r w:rsidR="00A15DC8" w:rsidRPr="001E2ACE">
        <w:rPr>
          <w:color w:val="000000" w:themeColor="text1"/>
          <w:szCs w:val="28"/>
        </w:rPr>
        <w:t>В абзаце 1 цифры «42 184,20» заменить цифрами «</w:t>
      </w:r>
      <w:r w:rsidR="00B6650B" w:rsidRPr="001E2ACE">
        <w:rPr>
          <w:color w:val="000000" w:themeColor="text1"/>
          <w:szCs w:val="28"/>
        </w:rPr>
        <w:t>41 830,10</w:t>
      </w:r>
      <w:r w:rsidR="00A15DC8" w:rsidRPr="001E2ACE">
        <w:rPr>
          <w:color w:val="000000" w:themeColor="text1"/>
          <w:szCs w:val="28"/>
        </w:rPr>
        <w:t xml:space="preserve">». </w:t>
      </w:r>
    </w:p>
    <w:p w:rsidR="00155E77" w:rsidRPr="001E2ACE" w:rsidRDefault="00A15DC8" w:rsidP="00A15DC8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3.</w:t>
      </w:r>
      <w:r w:rsidR="00191228" w:rsidRPr="001E2ACE">
        <w:rPr>
          <w:color w:val="000000" w:themeColor="text1"/>
          <w:szCs w:val="28"/>
        </w:rPr>
        <w:t>4</w:t>
      </w:r>
      <w:r w:rsidRPr="001E2ACE">
        <w:rPr>
          <w:color w:val="000000" w:themeColor="text1"/>
          <w:szCs w:val="28"/>
        </w:rPr>
        <w:t>.</w:t>
      </w:r>
      <w:r w:rsidR="00F53F1A" w:rsidRPr="001E2ACE">
        <w:rPr>
          <w:color w:val="000000" w:themeColor="text1"/>
          <w:szCs w:val="28"/>
        </w:rPr>
        <w:t>1</w:t>
      </w:r>
      <w:r w:rsidRPr="001E2ACE">
        <w:rPr>
          <w:color w:val="000000" w:themeColor="text1"/>
          <w:szCs w:val="28"/>
        </w:rPr>
        <w:t>.</w:t>
      </w:r>
      <w:r w:rsidR="00F53F1A" w:rsidRPr="001E2ACE">
        <w:rPr>
          <w:color w:val="000000" w:themeColor="text1"/>
          <w:szCs w:val="28"/>
        </w:rPr>
        <w:t>2.</w:t>
      </w:r>
      <w:r w:rsidR="00521C66" w:rsidRPr="001E2ACE">
        <w:rPr>
          <w:color w:val="000000" w:themeColor="text1"/>
          <w:szCs w:val="28"/>
        </w:rPr>
        <w:t xml:space="preserve"> </w:t>
      </w:r>
      <w:r w:rsidRPr="001E2ACE">
        <w:rPr>
          <w:color w:val="000000" w:themeColor="text1"/>
          <w:szCs w:val="28"/>
        </w:rPr>
        <w:t>В абзаце 2 цифры «27 419,73» заменить цифрами «</w:t>
      </w:r>
      <w:r w:rsidR="00521C66" w:rsidRPr="001E2ACE">
        <w:rPr>
          <w:color w:val="000000" w:themeColor="text1"/>
          <w:szCs w:val="28"/>
        </w:rPr>
        <w:t>27 189,57</w:t>
      </w:r>
      <w:r w:rsidRPr="001E2ACE">
        <w:rPr>
          <w:color w:val="000000" w:themeColor="text1"/>
          <w:szCs w:val="28"/>
        </w:rPr>
        <w:t xml:space="preserve">», цифры </w:t>
      </w:r>
      <w:r w:rsidR="00B23B5A" w:rsidRPr="001E2ACE">
        <w:rPr>
          <w:color w:val="000000" w:themeColor="text1"/>
          <w:szCs w:val="28"/>
        </w:rPr>
        <w:br/>
      </w:r>
      <w:r w:rsidRPr="001E2ACE">
        <w:rPr>
          <w:color w:val="000000" w:themeColor="text1"/>
          <w:szCs w:val="28"/>
        </w:rPr>
        <w:t>«</w:t>
      </w:r>
      <w:r w:rsidR="00B71659" w:rsidRPr="001E2ACE">
        <w:rPr>
          <w:color w:val="000000" w:themeColor="text1"/>
          <w:szCs w:val="28"/>
        </w:rPr>
        <w:t>24 635,88</w:t>
      </w:r>
      <w:r w:rsidRPr="001E2ACE">
        <w:rPr>
          <w:color w:val="000000" w:themeColor="text1"/>
          <w:szCs w:val="28"/>
        </w:rPr>
        <w:t>» заменить цифрами «</w:t>
      </w:r>
      <w:r w:rsidR="00521C66" w:rsidRPr="001E2ACE">
        <w:rPr>
          <w:color w:val="000000" w:themeColor="text1"/>
          <w:szCs w:val="28"/>
        </w:rPr>
        <w:t>24 429,08</w:t>
      </w:r>
      <w:r w:rsidRPr="001E2ACE">
        <w:rPr>
          <w:color w:val="000000" w:themeColor="text1"/>
          <w:szCs w:val="28"/>
        </w:rPr>
        <w:t>».</w:t>
      </w:r>
      <w:r w:rsidR="00155E77" w:rsidRPr="001E2ACE">
        <w:rPr>
          <w:color w:val="000000" w:themeColor="text1"/>
          <w:szCs w:val="28"/>
        </w:rPr>
        <w:t xml:space="preserve"> </w:t>
      </w:r>
    </w:p>
    <w:p w:rsidR="00F47F77" w:rsidRPr="001E2ACE" w:rsidRDefault="009276FE" w:rsidP="00A15DC8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3</w:t>
      </w:r>
      <w:r w:rsidR="004543A4" w:rsidRPr="001E2ACE">
        <w:rPr>
          <w:color w:val="000000" w:themeColor="text1"/>
          <w:szCs w:val="28"/>
        </w:rPr>
        <w:t>.</w:t>
      </w:r>
      <w:r w:rsidRPr="001E2ACE">
        <w:rPr>
          <w:color w:val="000000" w:themeColor="text1"/>
          <w:szCs w:val="28"/>
        </w:rPr>
        <w:t>4</w:t>
      </w:r>
      <w:r w:rsidR="004543A4" w:rsidRPr="001E2ACE">
        <w:rPr>
          <w:color w:val="000000" w:themeColor="text1"/>
          <w:szCs w:val="28"/>
        </w:rPr>
        <w:t>.</w:t>
      </w:r>
      <w:r w:rsidRPr="001E2ACE">
        <w:rPr>
          <w:color w:val="000000" w:themeColor="text1"/>
          <w:szCs w:val="28"/>
        </w:rPr>
        <w:t>2</w:t>
      </w:r>
      <w:r w:rsidR="004543A4" w:rsidRPr="001E2ACE">
        <w:rPr>
          <w:color w:val="000000" w:themeColor="text1"/>
          <w:szCs w:val="28"/>
        </w:rPr>
        <w:t xml:space="preserve">. </w:t>
      </w:r>
      <w:r w:rsidR="00F47F77" w:rsidRPr="001E2ACE">
        <w:rPr>
          <w:color w:val="000000" w:themeColor="text1"/>
          <w:szCs w:val="28"/>
        </w:rPr>
        <w:t>В п</w:t>
      </w:r>
      <w:r w:rsidR="004543A4" w:rsidRPr="001E2ACE">
        <w:rPr>
          <w:color w:val="000000" w:themeColor="text1"/>
          <w:szCs w:val="28"/>
        </w:rPr>
        <w:t>ункт</w:t>
      </w:r>
      <w:r w:rsidR="00F47F77" w:rsidRPr="001E2ACE">
        <w:rPr>
          <w:color w:val="000000" w:themeColor="text1"/>
          <w:szCs w:val="28"/>
        </w:rPr>
        <w:t>е</w:t>
      </w:r>
      <w:r w:rsidR="004543A4" w:rsidRPr="001E2ACE">
        <w:rPr>
          <w:color w:val="000000" w:themeColor="text1"/>
          <w:szCs w:val="28"/>
        </w:rPr>
        <w:t xml:space="preserve"> 2.10</w:t>
      </w:r>
      <w:r w:rsidR="00F47F77" w:rsidRPr="001E2ACE">
        <w:rPr>
          <w:color w:val="000000" w:themeColor="text1"/>
          <w:szCs w:val="28"/>
        </w:rPr>
        <w:t xml:space="preserve"> цифры «5 949,00» заменить цифрами «6 651,00».</w:t>
      </w:r>
    </w:p>
    <w:p w:rsidR="004543A4" w:rsidRPr="001E2ACE" w:rsidRDefault="00F47F77" w:rsidP="00A15DC8">
      <w:pPr>
        <w:ind w:firstLine="709"/>
        <w:jc w:val="both"/>
        <w:rPr>
          <w:b/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3.4.3. Пункт 2.10 </w:t>
      </w:r>
      <w:r w:rsidR="004543A4" w:rsidRPr="001E2ACE">
        <w:rPr>
          <w:color w:val="000000" w:themeColor="text1"/>
          <w:szCs w:val="28"/>
        </w:rPr>
        <w:t>изложить в новой редакции: «Базов</w:t>
      </w:r>
      <w:r w:rsidR="0015119A" w:rsidRPr="001E2ACE">
        <w:rPr>
          <w:color w:val="000000" w:themeColor="text1"/>
          <w:szCs w:val="28"/>
        </w:rPr>
        <w:t>ая</w:t>
      </w:r>
      <w:r w:rsidR="004543A4" w:rsidRPr="001E2ACE">
        <w:rPr>
          <w:color w:val="000000" w:themeColor="text1"/>
          <w:szCs w:val="28"/>
        </w:rPr>
        <w:t xml:space="preserve"> </w:t>
      </w:r>
      <w:r w:rsidR="0015119A" w:rsidRPr="001E2ACE">
        <w:rPr>
          <w:color w:val="000000" w:themeColor="text1"/>
          <w:szCs w:val="28"/>
        </w:rPr>
        <w:t>стоимость КСГ</w:t>
      </w:r>
      <w:r w:rsidR="004543A4" w:rsidRPr="001E2ACE">
        <w:rPr>
          <w:color w:val="000000" w:themeColor="text1"/>
          <w:szCs w:val="28"/>
        </w:rPr>
        <w:t xml:space="preserve"> </w:t>
      </w:r>
      <w:r w:rsidR="0015119A" w:rsidRPr="001E2ACE">
        <w:rPr>
          <w:color w:val="000000" w:themeColor="text1"/>
          <w:szCs w:val="28"/>
        </w:rPr>
        <w:t>для оплаты услуг</w:t>
      </w:r>
      <w:r w:rsidR="004543A4" w:rsidRPr="001E2ACE">
        <w:rPr>
          <w:color w:val="000000" w:themeColor="text1"/>
          <w:szCs w:val="28"/>
        </w:rPr>
        <w:t xml:space="preserve"> диализа </w:t>
      </w:r>
      <w:r w:rsidR="004543A4" w:rsidRPr="001E2ACE">
        <w:rPr>
          <w:rStyle w:val="apple-style-span"/>
          <w:color w:val="000000" w:themeColor="text1"/>
          <w:szCs w:val="28"/>
          <w:shd w:val="clear" w:color="auto" w:fill="FFFFFF"/>
        </w:rPr>
        <w:t>А18.05.002 «Гемодиализ» установлен</w:t>
      </w:r>
      <w:r w:rsidR="00467F02" w:rsidRPr="001E2ACE">
        <w:rPr>
          <w:rStyle w:val="apple-style-span"/>
          <w:color w:val="000000" w:themeColor="text1"/>
          <w:szCs w:val="28"/>
          <w:shd w:val="clear" w:color="auto" w:fill="FFFFFF"/>
        </w:rPr>
        <w:t>а</w:t>
      </w:r>
      <w:r w:rsidR="004543A4" w:rsidRPr="001E2ACE">
        <w:rPr>
          <w:rStyle w:val="apple-style-span"/>
          <w:color w:val="000000" w:themeColor="text1"/>
          <w:szCs w:val="28"/>
          <w:shd w:val="clear" w:color="auto" w:fill="FFFFFF"/>
        </w:rPr>
        <w:t xml:space="preserve"> в размере </w:t>
      </w:r>
      <w:r w:rsidR="000025A6" w:rsidRPr="001E2ACE">
        <w:rPr>
          <w:rStyle w:val="apple-style-span"/>
          <w:color w:val="000000" w:themeColor="text1"/>
          <w:szCs w:val="28"/>
          <w:shd w:val="clear" w:color="auto" w:fill="FFFFFF"/>
        </w:rPr>
        <w:t>6 651,00</w:t>
      </w:r>
      <w:r w:rsidR="004543A4" w:rsidRPr="001E2ACE">
        <w:rPr>
          <w:rFonts w:eastAsiaTheme="minorHAnsi"/>
          <w:color w:val="000000" w:themeColor="text1"/>
          <w:szCs w:val="28"/>
          <w:lang w:eastAsia="en-US"/>
        </w:rPr>
        <w:t xml:space="preserve"> </w:t>
      </w:r>
      <w:r w:rsidR="004543A4" w:rsidRPr="001E2ACE">
        <w:rPr>
          <w:rStyle w:val="apple-style-span"/>
          <w:color w:val="000000" w:themeColor="text1"/>
          <w:szCs w:val="28"/>
          <w:shd w:val="clear" w:color="auto" w:fill="FFFFFF"/>
        </w:rPr>
        <w:t>рублей</w:t>
      </w:r>
      <w:proofErr w:type="gramStart"/>
      <w:r w:rsidR="004543A4" w:rsidRPr="001E2ACE">
        <w:rPr>
          <w:rStyle w:val="apple-style-span"/>
          <w:color w:val="000000" w:themeColor="text1"/>
          <w:szCs w:val="28"/>
          <w:shd w:val="clear" w:color="auto" w:fill="FFFFFF"/>
        </w:rPr>
        <w:t>.».</w:t>
      </w:r>
      <w:r w:rsidR="004543A4" w:rsidRPr="001E2ACE">
        <w:rPr>
          <w:color w:val="000000" w:themeColor="text1"/>
          <w:szCs w:val="28"/>
        </w:rPr>
        <w:t xml:space="preserve"> </w:t>
      </w:r>
      <w:r w:rsidR="004543A4" w:rsidRPr="001E2ACE">
        <w:rPr>
          <w:rStyle w:val="apple-style-span"/>
          <w:color w:val="000000" w:themeColor="text1"/>
          <w:szCs w:val="28"/>
          <w:shd w:val="clear" w:color="auto" w:fill="FFFFFF"/>
        </w:rPr>
        <w:t xml:space="preserve"> </w:t>
      </w:r>
      <w:proofErr w:type="gramEnd"/>
    </w:p>
    <w:p w:rsidR="002A43BE" w:rsidRPr="001E2ACE" w:rsidRDefault="009276FE" w:rsidP="002A43BE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3</w:t>
      </w:r>
      <w:r w:rsidR="004543A4" w:rsidRPr="001E2ACE">
        <w:rPr>
          <w:color w:val="000000" w:themeColor="text1"/>
          <w:szCs w:val="28"/>
        </w:rPr>
        <w:t>.</w:t>
      </w:r>
      <w:r w:rsidRPr="001E2ACE">
        <w:rPr>
          <w:color w:val="000000" w:themeColor="text1"/>
          <w:szCs w:val="28"/>
        </w:rPr>
        <w:t>4</w:t>
      </w:r>
      <w:r w:rsidR="004543A4" w:rsidRPr="001E2ACE">
        <w:rPr>
          <w:color w:val="000000" w:themeColor="text1"/>
          <w:szCs w:val="28"/>
        </w:rPr>
        <w:t>.</w:t>
      </w:r>
      <w:r w:rsidR="00F47F77" w:rsidRPr="001E2ACE">
        <w:rPr>
          <w:color w:val="000000" w:themeColor="text1"/>
          <w:szCs w:val="28"/>
        </w:rPr>
        <w:t>4</w:t>
      </w:r>
      <w:r w:rsidR="004543A4" w:rsidRPr="001E2ACE">
        <w:rPr>
          <w:color w:val="000000" w:themeColor="text1"/>
          <w:szCs w:val="28"/>
        </w:rPr>
        <w:t>.</w:t>
      </w:r>
      <w:r w:rsidR="00901CE0" w:rsidRPr="001E2ACE">
        <w:rPr>
          <w:color w:val="000000" w:themeColor="text1"/>
          <w:szCs w:val="28"/>
        </w:rPr>
        <w:t xml:space="preserve"> </w:t>
      </w:r>
      <w:r w:rsidR="004543A4" w:rsidRPr="001E2ACE">
        <w:rPr>
          <w:color w:val="000000" w:themeColor="text1"/>
          <w:szCs w:val="28"/>
        </w:rPr>
        <w:t>Пункт 2.11 изложить в новой редакции: «</w:t>
      </w:r>
      <w:r w:rsidR="0015119A" w:rsidRPr="001E2ACE">
        <w:rPr>
          <w:color w:val="000000" w:themeColor="text1"/>
          <w:szCs w:val="28"/>
        </w:rPr>
        <w:t>Стоимость КСГ</w:t>
      </w:r>
      <w:r w:rsidR="004543A4" w:rsidRPr="001E2ACE">
        <w:rPr>
          <w:color w:val="000000" w:themeColor="text1"/>
          <w:szCs w:val="28"/>
        </w:rPr>
        <w:t xml:space="preserve"> </w:t>
      </w:r>
      <w:r w:rsidR="0015119A" w:rsidRPr="001E2ACE">
        <w:rPr>
          <w:color w:val="000000" w:themeColor="text1"/>
          <w:szCs w:val="28"/>
        </w:rPr>
        <w:t>для</w:t>
      </w:r>
      <w:r w:rsidR="004543A4" w:rsidRPr="001E2ACE">
        <w:rPr>
          <w:color w:val="000000" w:themeColor="text1"/>
          <w:szCs w:val="28"/>
        </w:rPr>
        <w:t xml:space="preserve"> оплат</w:t>
      </w:r>
      <w:r w:rsidR="0015119A" w:rsidRPr="001E2ACE">
        <w:rPr>
          <w:color w:val="000000" w:themeColor="text1"/>
          <w:szCs w:val="28"/>
        </w:rPr>
        <w:t>ы</w:t>
      </w:r>
      <w:r w:rsidR="004543A4" w:rsidRPr="001E2ACE">
        <w:rPr>
          <w:color w:val="000000" w:themeColor="text1"/>
          <w:szCs w:val="28"/>
        </w:rPr>
        <w:t xml:space="preserve"> услуг диализа установлен</w:t>
      </w:r>
      <w:r w:rsidR="0015119A" w:rsidRPr="001E2ACE">
        <w:rPr>
          <w:color w:val="000000" w:themeColor="text1"/>
          <w:szCs w:val="28"/>
        </w:rPr>
        <w:t>а таблицей 2</w:t>
      </w:r>
      <w:r w:rsidR="004543A4" w:rsidRPr="001E2ACE">
        <w:rPr>
          <w:color w:val="000000" w:themeColor="text1"/>
          <w:szCs w:val="28"/>
        </w:rPr>
        <w:t xml:space="preserve"> приложени</w:t>
      </w:r>
      <w:r w:rsidR="0015119A" w:rsidRPr="001E2ACE">
        <w:rPr>
          <w:color w:val="000000" w:themeColor="text1"/>
          <w:szCs w:val="28"/>
        </w:rPr>
        <w:t>я</w:t>
      </w:r>
      <w:r w:rsidR="004543A4" w:rsidRPr="001E2ACE">
        <w:rPr>
          <w:color w:val="000000" w:themeColor="text1"/>
          <w:szCs w:val="28"/>
        </w:rPr>
        <w:t xml:space="preserve"> 15</w:t>
      </w:r>
      <w:r w:rsidR="00176750" w:rsidRPr="001E2ACE">
        <w:rPr>
          <w:color w:val="000000" w:themeColor="text1"/>
          <w:szCs w:val="28"/>
          <w:vertAlign w:val="superscript"/>
        </w:rPr>
        <w:t>1</w:t>
      </w:r>
      <w:r w:rsidR="004543A4" w:rsidRPr="001E2ACE">
        <w:rPr>
          <w:color w:val="000000" w:themeColor="text1"/>
          <w:szCs w:val="28"/>
        </w:rPr>
        <w:t xml:space="preserve"> к Тарифному соглашению</w:t>
      </w:r>
      <w:proofErr w:type="gramStart"/>
      <w:r w:rsidR="004543A4" w:rsidRPr="001E2ACE">
        <w:rPr>
          <w:color w:val="000000" w:themeColor="text1"/>
          <w:szCs w:val="28"/>
        </w:rPr>
        <w:t>.».</w:t>
      </w:r>
      <w:r w:rsidR="002A43BE" w:rsidRPr="001E2ACE">
        <w:rPr>
          <w:color w:val="000000" w:themeColor="text1"/>
          <w:szCs w:val="28"/>
        </w:rPr>
        <w:t xml:space="preserve"> </w:t>
      </w:r>
      <w:proofErr w:type="gramEnd"/>
    </w:p>
    <w:p w:rsidR="00A15DC8" w:rsidRPr="001E2ACE" w:rsidRDefault="00F53F1A" w:rsidP="002A43BE">
      <w:pPr>
        <w:ind w:firstLine="709"/>
        <w:jc w:val="both"/>
        <w:rPr>
          <w:b/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3.</w:t>
      </w:r>
      <w:r w:rsidR="00191228" w:rsidRPr="001E2ACE">
        <w:rPr>
          <w:color w:val="000000" w:themeColor="text1"/>
          <w:szCs w:val="28"/>
        </w:rPr>
        <w:t>4</w:t>
      </w:r>
      <w:r w:rsidRPr="001E2ACE">
        <w:rPr>
          <w:color w:val="000000" w:themeColor="text1"/>
          <w:szCs w:val="28"/>
        </w:rPr>
        <w:t>.</w:t>
      </w:r>
      <w:r w:rsidR="00283875" w:rsidRPr="001E2ACE">
        <w:rPr>
          <w:color w:val="000000" w:themeColor="text1"/>
          <w:szCs w:val="28"/>
        </w:rPr>
        <w:t>5</w:t>
      </w:r>
      <w:r w:rsidRPr="001E2ACE">
        <w:rPr>
          <w:color w:val="000000" w:themeColor="text1"/>
          <w:szCs w:val="28"/>
        </w:rPr>
        <w:t>. Пункт 2.13 исключить.</w:t>
      </w:r>
    </w:p>
    <w:p w:rsidR="006331BB" w:rsidRPr="001E2ACE" w:rsidRDefault="00F3321C" w:rsidP="00A15DC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191228"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331BB"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>В г</w:t>
      </w:r>
      <w:r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>лаву 3 «Размер тарифов на оплату</w:t>
      </w:r>
      <w:r w:rsidR="00A15DC8"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медицинской помощи, оказанной </w:t>
      </w:r>
      <w:r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условиях дневного стационара» </w:t>
      </w:r>
      <w:r w:rsidR="006331BB"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>внести следующие изменения:</w:t>
      </w:r>
    </w:p>
    <w:p w:rsidR="00B25166" w:rsidRPr="001E2ACE" w:rsidRDefault="002B2466" w:rsidP="002B2466">
      <w:pPr>
        <w:tabs>
          <w:tab w:val="left" w:pos="0"/>
          <w:tab w:val="left" w:pos="1701"/>
        </w:tabs>
        <w:suppressAutoHyphens/>
        <w:ind w:firstLine="709"/>
        <w:jc w:val="both"/>
        <w:outlineLvl w:val="0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3.5.1. </w:t>
      </w:r>
      <w:r w:rsidR="00B25166" w:rsidRPr="001E2ACE">
        <w:rPr>
          <w:color w:val="000000" w:themeColor="text1"/>
          <w:szCs w:val="28"/>
        </w:rPr>
        <w:t>В пункте 3.8 цифры «5 949,00» заменить цифрами «6 651,00».</w:t>
      </w:r>
    </w:p>
    <w:p w:rsidR="002B2466" w:rsidRPr="001E2ACE" w:rsidRDefault="00B25166" w:rsidP="002B2466">
      <w:pPr>
        <w:tabs>
          <w:tab w:val="left" w:pos="0"/>
          <w:tab w:val="left" w:pos="1701"/>
        </w:tabs>
        <w:suppressAutoHyphens/>
        <w:ind w:firstLine="709"/>
        <w:jc w:val="both"/>
        <w:outlineLvl w:val="0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3.5.2. </w:t>
      </w:r>
      <w:r w:rsidR="002B2466" w:rsidRPr="001E2ACE">
        <w:rPr>
          <w:color w:val="000000" w:themeColor="text1"/>
          <w:szCs w:val="28"/>
        </w:rPr>
        <w:t>Пункт 3.8 изложить в новой редакции: «Базов</w:t>
      </w:r>
      <w:r w:rsidR="0015119A" w:rsidRPr="001E2ACE">
        <w:rPr>
          <w:color w:val="000000" w:themeColor="text1"/>
          <w:szCs w:val="28"/>
        </w:rPr>
        <w:t>ая стоимость КСГ</w:t>
      </w:r>
      <w:r w:rsidR="002B2466" w:rsidRPr="001E2ACE">
        <w:rPr>
          <w:color w:val="000000" w:themeColor="text1"/>
          <w:szCs w:val="28"/>
        </w:rPr>
        <w:t xml:space="preserve"> </w:t>
      </w:r>
      <w:r w:rsidR="0015119A" w:rsidRPr="001E2ACE">
        <w:rPr>
          <w:color w:val="000000" w:themeColor="text1"/>
          <w:szCs w:val="28"/>
        </w:rPr>
        <w:t>для</w:t>
      </w:r>
      <w:r w:rsidR="002B2466" w:rsidRPr="001E2ACE">
        <w:rPr>
          <w:color w:val="000000" w:themeColor="text1"/>
          <w:szCs w:val="28"/>
        </w:rPr>
        <w:t xml:space="preserve"> оплат</w:t>
      </w:r>
      <w:r w:rsidR="0015119A" w:rsidRPr="001E2ACE">
        <w:rPr>
          <w:color w:val="000000" w:themeColor="text1"/>
          <w:szCs w:val="28"/>
        </w:rPr>
        <w:t>ы услуг</w:t>
      </w:r>
      <w:r w:rsidR="002B2466" w:rsidRPr="001E2ACE">
        <w:rPr>
          <w:color w:val="000000" w:themeColor="text1"/>
          <w:szCs w:val="28"/>
        </w:rPr>
        <w:t xml:space="preserve"> </w:t>
      </w:r>
      <w:r w:rsidR="00FF7981" w:rsidRPr="001E2ACE">
        <w:rPr>
          <w:color w:val="000000" w:themeColor="text1"/>
          <w:szCs w:val="28"/>
        </w:rPr>
        <w:t>д</w:t>
      </w:r>
      <w:r w:rsidR="002B2466" w:rsidRPr="001E2ACE">
        <w:rPr>
          <w:color w:val="000000" w:themeColor="text1"/>
          <w:szCs w:val="28"/>
        </w:rPr>
        <w:t xml:space="preserve">иализа </w:t>
      </w:r>
      <w:r w:rsidR="002B2466" w:rsidRPr="001E2ACE">
        <w:rPr>
          <w:rStyle w:val="apple-style-span"/>
          <w:color w:val="000000" w:themeColor="text1"/>
          <w:szCs w:val="28"/>
          <w:shd w:val="clear" w:color="auto" w:fill="FFFFFF"/>
        </w:rPr>
        <w:t>А18.05.002 «Гемодиализ» установлен</w:t>
      </w:r>
      <w:r w:rsidR="00467F02" w:rsidRPr="001E2ACE">
        <w:rPr>
          <w:rStyle w:val="apple-style-span"/>
          <w:color w:val="000000" w:themeColor="text1"/>
          <w:szCs w:val="28"/>
          <w:shd w:val="clear" w:color="auto" w:fill="FFFFFF"/>
        </w:rPr>
        <w:t>а</w:t>
      </w:r>
      <w:r w:rsidR="002B2466" w:rsidRPr="001E2ACE">
        <w:rPr>
          <w:rStyle w:val="apple-style-span"/>
          <w:color w:val="000000" w:themeColor="text1"/>
          <w:szCs w:val="28"/>
          <w:shd w:val="clear" w:color="auto" w:fill="FFFFFF"/>
        </w:rPr>
        <w:t xml:space="preserve"> в размере </w:t>
      </w:r>
      <w:r w:rsidR="000025A6" w:rsidRPr="001E2ACE">
        <w:rPr>
          <w:rStyle w:val="apple-style-span"/>
          <w:color w:val="000000" w:themeColor="text1"/>
          <w:szCs w:val="28"/>
          <w:shd w:val="clear" w:color="auto" w:fill="FFFFFF"/>
        </w:rPr>
        <w:t>6 651,00</w:t>
      </w:r>
      <w:r w:rsidR="002B2466" w:rsidRPr="001E2ACE">
        <w:rPr>
          <w:color w:val="000000" w:themeColor="text1"/>
          <w:szCs w:val="28"/>
        </w:rPr>
        <w:t xml:space="preserve"> </w:t>
      </w:r>
      <w:r w:rsidR="002B2466" w:rsidRPr="001E2ACE">
        <w:rPr>
          <w:rStyle w:val="apple-style-span"/>
          <w:color w:val="000000" w:themeColor="text1"/>
          <w:szCs w:val="28"/>
          <w:shd w:val="clear" w:color="auto" w:fill="FFFFFF"/>
        </w:rPr>
        <w:t>рублей</w:t>
      </w:r>
      <w:proofErr w:type="gramStart"/>
      <w:r w:rsidR="002B2466" w:rsidRPr="001E2ACE">
        <w:rPr>
          <w:rStyle w:val="apple-style-span"/>
          <w:color w:val="000000" w:themeColor="text1"/>
          <w:szCs w:val="28"/>
          <w:shd w:val="clear" w:color="auto" w:fill="FFFFFF"/>
        </w:rPr>
        <w:t>.</w:t>
      </w:r>
      <w:r w:rsidR="002B2466" w:rsidRPr="001E2ACE">
        <w:rPr>
          <w:color w:val="000000" w:themeColor="text1"/>
          <w:szCs w:val="28"/>
        </w:rPr>
        <w:t>».</w:t>
      </w:r>
      <w:r w:rsidR="001320DF" w:rsidRPr="001E2ACE">
        <w:rPr>
          <w:b/>
          <w:color w:val="000000" w:themeColor="text1"/>
        </w:rPr>
        <w:t xml:space="preserve"> </w:t>
      </w:r>
      <w:proofErr w:type="gramEnd"/>
    </w:p>
    <w:p w:rsidR="006331BB" w:rsidRPr="001E2ACE" w:rsidRDefault="006331BB" w:rsidP="00A15DC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>3.5.</w:t>
      </w:r>
      <w:r w:rsidR="00B25166"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>. Пункт 3.9 изложить в новой редакции: «</w:t>
      </w:r>
      <w:r w:rsidR="0015119A"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>Стоимость КСГ для оплаты услуг диализа установлена таблицей 2 приложения 15</w:t>
      </w:r>
      <w:r w:rsidR="00176750" w:rsidRPr="001E2ACE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1</w:t>
      </w:r>
      <w:r w:rsidR="0015119A"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Тарифному соглашению</w:t>
      </w:r>
      <w:proofErr w:type="gramStart"/>
      <w:r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>.»</w:t>
      </w:r>
      <w:r w:rsidR="004543A4"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320DF"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</w:p>
    <w:p w:rsidR="006331BB" w:rsidRPr="001E2ACE" w:rsidRDefault="006331BB" w:rsidP="006331B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>3.5.</w:t>
      </w:r>
      <w:r w:rsidR="00B25166"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После пункта 3.11 дополнить пунктом </w:t>
      </w:r>
      <w:r w:rsidR="005152E3"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3.12 </w:t>
      </w:r>
      <w:r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следующего содержания: </w:t>
      </w:r>
      <w:r w:rsidR="008603E5"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«3.12. Тариф на оплату медицинской помощи (проведение процедуры криопереноса эмбриона), оказанной в условиях дневного стационара в дополнение к базовой программе ОМС за счет средств межбюджетных трансфертов </w:t>
      </w:r>
      <w:r w:rsidR="000D0B7A"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бюджета </w:t>
      </w:r>
      <w:r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Челябинской области, «Гинекологические </w:t>
      </w:r>
      <w:r w:rsidR="00B5507E"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(ЭКО </w:t>
      </w:r>
      <w:r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>криоперенос) (сверх БП ОМС)» установлен в размере 26 140,51 рублей</w:t>
      </w:r>
      <w:proofErr w:type="gramStart"/>
      <w:r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>.».</w:t>
      </w:r>
      <w:r w:rsidR="001320DF" w:rsidRPr="001E2AC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gramEnd"/>
    </w:p>
    <w:p w:rsidR="00837510" w:rsidRPr="001E2ACE" w:rsidRDefault="00837510" w:rsidP="00837510">
      <w:pPr>
        <w:ind w:firstLine="709"/>
        <w:jc w:val="both"/>
        <w:rPr>
          <w:color w:val="000000" w:themeColor="text1"/>
          <w:spacing w:val="1"/>
          <w:szCs w:val="28"/>
        </w:rPr>
      </w:pPr>
      <w:r w:rsidRPr="001E2ACE">
        <w:rPr>
          <w:color w:val="000000" w:themeColor="text1"/>
          <w:szCs w:val="28"/>
        </w:rPr>
        <w:t>3.</w:t>
      </w:r>
      <w:r w:rsidR="00191228" w:rsidRPr="001E2ACE">
        <w:rPr>
          <w:color w:val="000000" w:themeColor="text1"/>
          <w:szCs w:val="28"/>
        </w:rPr>
        <w:t>6</w:t>
      </w:r>
      <w:r w:rsidRPr="001E2ACE">
        <w:rPr>
          <w:color w:val="000000" w:themeColor="text1"/>
          <w:szCs w:val="28"/>
        </w:rPr>
        <w:t>. Пункт 4.6 главы 4</w:t>
      </w:r>
      <w:r w:rsidR="008C5661" w:rsidRPr="001E2ACE">
        <w:rPr>
          <w:color w:val="000000" w:themeColor="text1"/>
          <w:szCs w:val="28"/>
        </w:rPr>
        <w:t xml:space="preserve"> </w:t>
      </w:r>
      <w:r w:rsidRPr="001E2ACE">
        <w:rPr>
          <w:color w:val="000000" w:themeColor="text1"/>
          <w:szCs w:val="28"/>
        </w:rPr>
        <w:t>«</w:t>
      </w:r>
      <w:r w:rsidRPr="001E2ACE">
        <w:rPr>
          <w:iCs/>
          <w:color w:val="000000" w:themeColor="text1"/>
          <w:szCs w:val="28"/>
        </w:rPr>
        <w:t>Размер тарифов на оплату скорой медицинс</w:t>
      </w:r>
      <w:r w:rsidRPr="001E2ACE">
        <w:rPr>
          <w:color w:val="000000" w:themeColor="text1"/>
          <w:szCs w:val="28"/>
        </w:rPr>
        <w:t>кой помощи» изложить в новой редакции: «</w:t>
      </w:r>
      <w:r w:rsidRPr="001E2ACE">
        <w:rPr>
          <w:color w:val="000000" w:themeColor="text1"/>
          <w:spacing w:val="1"/>
          <w:szCs w:val="28"/>
        </w:rPr>
        <w:t xml:space="preserve">4.6. </w:t>
      </w:r>
      <w:proofErr w:type="gramStart"/>
      <w:r w:rsidRPr="001E2ACE">
        <w:rPr>
          <w:color w:val="000000" w:themeColor="text1"/>
          <w:szCs w:val="28"/>
        </w:rPr>
        <w:t xml:space="preserve">Коэффициенты специфики оказания скорой медицинской помощи, коэффициенты дифференциации, учитывающие половозрастной состав обслуживаемого населения, транспортную доступность, уровень медицинской организации,  фактические дифференцированные подушевые нормативы финансирования скорой медицинской помощи, оказываемой вне медицинской организации </w:t>
      </w:r>
      <w:r w:rsidRPr="001E2ACE">
        <w:rPr>
          <w:color w:val="000000" w:themeColor="text1"/>
          <w:spacing w:val="1"/>
          <w:szCs w:val="28"/>
        </w:rPr>
        <w:t>установлены приложением 17/1 к Тарифному соглашению.»</w:t>
      </w:r>
      <w:r w:rsidR="001320DF" w:rsidRPr="001E2ACE">
        <w:rPr>
          <w:color w:val="000000" w:themeColor="text1"/>
          <w:spacing w:val="1"/>
          <w:szCs w:val="28"/>
        </w:rPr>
        <w:t xml:space="preserve">. </w:t>
      </w:r>
      <w:proofErr w:type="gramEnd"/>
    </w:p>
    <w:p w:rsidR="00F04EAC" w:rsidRPr="001E2ACE" w:rsidRDefault="00521C66" w:rsidP="004F4CA4">
      <w:pPr>
        <w:ind w:firstLine="709"/>
        <w:jc w:val="both"/>
        <w:rPr>
          <w:color w:val="000000" w:themeColor="text1"/>
          <w:spacing w:val="1"/>
          <w:szCs w:val="28"/>
        </w:rPr>
      </w:pPr>
      <w:r w:rsidRPr="001E2ACE">
        <w:rPr>
          <w:color w:val="000000" w:themeColor="text1"/>
          <w:spacing w:val="1"/>
          <w:szCs w:val="28"/>
        </w:rPr>
        <w:t xml:space="preserve">4. </w:t>
      </w:r>
      <w:r w:rsidR="00F04EAC" w:rsidRPr="001E2ACE">
        <w:rPr>
          <w:color w:val="000000" w:themeColor="text1"/>
          <w:spacing w:val="1"/>
          <w:szCs w:val="28"/>
        </w:rPr>
        <w:t>В р</w:t>
      </w:r>
      <w:r w:rsidR="009771FD" w:rsidRPr="001E2ACE">
        <w:rPr>
          <w:color w:val="000000" w:themeColor="text1"/>
          <w:spacing w:val="1"/>
          <w:szCs w:val="28"/>
        </w:rPr>
        <w:t xml:space="preserve">аздел </w:t>
      </w:r>
      <w:r w:rsidR="009771FD" w:rsidRPr="001E2ACE">
        <w:rPr>
          <w:color w:val="000000" w:themeColor="text1"/>
          <w:spacing w:val="1"/>
          <w:szCs w:val="28"/>
          <w:lang w:val="en-US"/>
        </w:rPr>
        <w:t>IV</w:t>
      </w:r>
      <w:r w:rsidR="009771FD" w:rsidRPr="001E2ACE">
        <w:rPr>
          <w:color w:val="000000" w:themeColor="text1"/>
          <w:spacing w:val="1"/>
          <w:szCs w:val="28"/>
        </w:rPr>
        <w:t xml:space="preserve"> «Размер неоплаты или неполной оплаты затрат медицинской организации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качества» </w:t>
      </w:r>
      <w:r w:rsidR="00F04EAC" w:rsidRPr="001E2ACE">
        <w:rPr>
          <w:color w:val="000000" w:themeColor="text1"/>
          <w:spacing w:val="1"/>
          <w:szCs w:val="28"/>
        </w:rPr>
        <w:t xml:space="preserve">внести следующие изменения: </w:t>
      </w:r>
    </w:p>
    <w:p w:rsidR="00644B58" w:rsidRPr="001E2ACE" w:rsidRDefault="00F04EAC" w:rsidP="00C6324C">
      <w:pPr>
        <w:ind w:firstLine="709"/>
        <w:jc w:val="both"/>
        <w:rPr>
          <w:color w:val="000000" w:themeColor="text1"/>
          <w:spacing w:val="1"/>
          <w:szCs w:val="28"/>
        </w:rPr>
      </w:pPr>
      <w:r w:rsidRPr="001E2ACE">
        <w:rPr>
          <w:color w:val="000000" w:themeColor="text1"/>
          <w:spacing w:val="1"/>
          <w:szCs w:val="28"/>
        </w:rPr>
        <w:t xml:space="preserve">4.1. </w:t>
      </w:r>
      <w:r w:rsidR="00644B58" w:rsidRPr="001E2ACE">
        <w:rPr>
          <w:color w:val="000000" w:themeColor="text1"/>
          <w:spacing w:val="1"/>
          <w:szCs w:val="28"/>
        </w:rPr>
        <w:t>В пункт</w:t>
      </w:r>
      <w:r w:rsidR="00253F78" w:rsidRPr="001E2ACE">
        <w:rPr>
          <w:color w:val="000000" w:themeColor="text1"/>
          <w:spacing w:val="1"/>
          <w:szCs w:val="28"/>
        </w:rPr>
        <w:t>е</w:t>
      </w:r>
      <w:r w:rsidR="00644B58" w:rsidRPr="001E2ACE">
        <w:rPr>
          <w:color w:val="000000" w:themeColor="text1"/>
          <w:spacing w:val="1"/>
          <w:szCs w:val="28"/>
        </w:rPr>
        <w:t xml:space="preserve"> 2:</w:t>
      </w:r>
    </w:p>
    <w:p w:rsidR="00C6324C" w:rsidRPr="001E2ACE" w:rsidRDefault="00644B58" w:rsidP="00C6324C">
      <w:pPr>
        <w:ind w:firstLine="709"/>
        <w:jc w:val="both"/>
        <w:rPr>
          <w:color w:val="000000" w:themeColor="text1"/>
          <w:spacing w:val="1"/>
          <w:szCs w:val="28"/>
        </w:rPr>
      </w:pPr>
      <w:r w:rsidRPr="001E2ACE">
        <w:rPr>
          <w:color w:val="000000" w:themeColor="text1"/>
          <w:spacing w:val="1"/>
          <w:szCs w:val="28"/>
        </w:rPr>
        <w:t xml:space="preserve">4.1.1. </w:t>
      </w:r>
      <w:r w:rsidR="001E31C1" w:rsidRPr="001E2ACE">
        <w:rPr>
          <w:color w:val="000000" w:themeColor="text1"/>
          <w:spacing w:val="1"/>
          <w:szCs w:val="28"/>
        </w:rPr>
        <w:t xml:space="preserve">Пункт 2.1 </w:t>
      </w:r>
      <w:r w:rsidR="00C6324C" w:rsidRPr="001E2ACE">
        <w:rPr>
          <w:color w:val="000000" w:themeColor="text1"/>
          <w:spacing w:val="1"/>
          <w:szCs w:val="28"/>
        </w:rPr>
        <w:t>изложить в новой редакции: «</w:t>
      </w:r>
      <w:r w:rsidR="00C6324C" w:rsidRPr="001E2ACE">
        <w:rPr>
          <w:color w:val="000000" w:themeColor="text1"/>
          <w:szCs w:val="28"/>
        </w:rPr>
        <w:t xml:space="preserve">2.1. </w:t>
      </w:r>
      <w:r w:rsidR="00C6324C" w:rsidRPr="001E2ACE">
        <w:rPr>
          <w:rFonts w:eastAsia="Calibri"/>
          <w:color w:val="000000" w:themeColor="text1"/>
          <w:szCs w:val="28"/>
          <w:u w:val="single"/>
        </w:rPr>
        <w:t>при оказании медицинской помощи в амбулаторных условиях</w:t>
      </w:r>
      <w:r w:rsidR="00C6324C" w:rsidRPr="001E2ACE">
        <w:rPr>
          <w:rFonts w:eastAsia="Calibri"/>
          <w:color w:val="000000" w:themeColor="text1"/>
          <w:szCs w:val="28"/>
        </w:rPr>
        <w:t xml:space="preserve"> - подушевой норматив финансирования в соответствии с территориальной программой установлен: </w:t>
      </w:r>
    </w:p>
    <w:p w:rsidR="00C6324C" w:rsidRPr="001E2ACE" w:rsidRDefault="00C6324C" w:rsidP="00C6324C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Cs w:val="28"/>
        </w:rPr>
      </w:pPr>
      <w:r w:rsidRPr="001E2ACE">
        <w:rPr>
          <w:rFonts w:eastAsia="Calibri"/>
          <w:color w:val="000000" w:themeColor="text1"/>
          <w:szCs w:val="28"/>
        </w:rPr>
        <w:t xml:space="preserve">-  комплексное посещение для проведения профилактических медицинских осмотров в размере </w:t>
      </w:r>
      <w:r w:rsidR="000F488D" w:rsidRPr="001E2ACE">
        <w:rPr>
          <w:rFonts w:eastAsia="Calibri"/>
          <w:color w:val="000000" w:themeColor="text1"/>
          <w:szCs w:val="28"/>
        </w:rPr>
        <w:t>610,29</w:t>
      </w:r>
      <w:r w:rsidRPr="001E2ACE">
        <w:rPr>
          <w:rFonts w:eastAsia="Calibri"/>
          <w:color w:val="000000" w:themeColor="text1"/>
          <w:szCs w:val="28"/>
        </w:rPr>
        <w:t xml:space="preserve"> рублей;</w:t>
      </w:r>
    </w:p>
    <w:p w:rsidR="00C6324C" w:rsidRPr="001E2ACE" w:rsidRDefault="00C6324C" w:rsidP="00C6324C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Cs w:val="28"/>
        </w:rPr>
      </w:pPr>
      <w:r w:rsidRPr="001E2ACE">
        <w:rPr>
          <w:rFonts w:eastAsia="Calibri"/>
          <w:color w:val="000000" w:themeColor="text1"/>
          <w:szCs w:val="28"/>
        </w:rPr>
        <w:t xml:space="preserve">- комплексное посещение для проведения диспансеризации в размере </w:t>
      </w:r>
      <w:r w:rsidR="000F488D" w:rsidRPr="001E2ACE">
        <w:rPr>
          <w:rFonts w:eastAsia="Calibri"/>
          <w:color w:val="000000" w:themeColor="text1"/>
          <w:szCs w:val="28"/>
        </w:rPr>
        <w:t xml:space="preserve">729,61 </w:t>
      </w:r>
      <w:r w:rsidRPr="001E2ACE">
        <w:rPr>
          <w:rFonts w:eastAsia="Calibri"/>
          <w:color w:val="000000" w:themeColor="text1"/>
          <w:szCs w:val="28"/>
        </w:rPr>
        <w:t>рублей;</w:t>
      </w:r>
    </w:p>
    <w:p w:rsidR="00C6324C" w:rsidRPr="001E2ACE" w:rsidRDefault="00C6324C" w:rsidP="00C6324C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Cs w:val="28"/>
        </w:rPr>
      </w:pPr>
      <w:r w:rsidRPr="001E2ACE">
        <w:rPr>
          <w:rFonts w:eastAsia="Calibri"/>
          <w:color w:val="000000" w:themeColor="text1"/>
          <w:szCs w:val="28"/>
        </w:rPr>
        <w:t xml:space="preserve">- посещение с иными целями в размере </w:t>
      </w:r>
      <w:r w:rsidR="000F488D" w:rsidRPr="001E2ACE">
        <w:rPr>
          <w:rFonts w:eastAsia="Calibri"/>
          <w:color w:val="000000" w:themeColor="text1"/>
          <w:szCs w:val="28"/>
        </w:rPr>
        <w:t>877,05</w:t>
      </w:r>
      <w:r w:rsidRPr="001E2ACE">
        <w:rPr>
          <w:rFonts w:eastAsia="Calibri"/>
          <w:color w:val="000000" w:themeColor="text1"/>
          <w:szCs w:val="28"/>
        </w:rPr>
        <w:t xml:space="preserve"> рублей;</w:t>
      </w:r>
    </w:p>
    <w:p w:rsidR="00C6324C" w:rsidRPr="001E2ACE" w:rsidRDefault="00C6324C" w:rsidP="00C6324C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Cs w:val="28"/>
        </w:rPr>
      </w:pPr>
      <w:r w:rsidRPr="001E2ACE">
        <w:rPr>
          <w:rFonts w:eastAsia="Calibri"/>
          <w:color w:val="000000" w:themeColor="text1"/>
          <w:szCs w:val="28"/>
        </w:rPr>
        <w:lastRenderedPageBreak/>
        <w:t xml:space="preserve">- посещение по неотложной медицинской помощи в размере </w:t>
      </w:r>
      <w:r w:rsidR="000F488D" w:rsidRPr="001E2ACE">
        <w:rPr>
          <w:rFonts w:eastAsia="Calibri"/>
          <w:color w:val="000000" w:themeColor="text1"/>
          <w:szCs w:val="28"/>
        </w:rPr>
        <w:t>428,92</w:t>
      </w:r>
      <w:r w:rsidRPr="001E2ACE">
        <w:rPr>
          <w:rFonts w:eastAsia="Calibri"/>
          <w:color w:val="000000" w:themeColor="text1"/>
          <w:szCs w:val="28"/>
        </w:rPr>
        <w:t xml:space="preserve"> рублей;</w:t>
      </w:r>
    </w:p>
    <w:p w:rsidR="00C6324C" w:rsidRPr="001E2ACE" w:rsidRDefault="00C6324C" w:rsidP="00C6324C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Cs w:val="28"/>
        </w:rPr>
      </w:pPr>
      <w:r w:rsidRPr="001E2ACE">
        <w:rPr>
          <w:rFonts w:eastAsia="Calibri"/>
          <w:color w:val="000000" w:themeColor="text1"/>
          <w:szCs w:val="28"/>
        </w:rPr>
        <w:t xml:space="preserve">- обращение в размере </w:t>
      </w:r>
      <w:r w:rsidR="000F488D" w:rsidRPr="001E2ACE">
        <w:rPr>
          <w:rFonts w:eastAsia="Calibri"/>
          <w:color w:val="000000" w:themeColor="text1"/>
          <w:szCs w:val="28"/>
        </w:rPr>
        <w:t>3 183,18</w:t>
      </w:r>
      <w:r w:rsidRPr="001E2ACE">
        <w:rPr>
          <w:rFonts w:eastAsia="Calibri"/>
          <w:color w:val="000000" w:themeColor="text1"/>
          <w:szCs w:val="28"/>
        </w:rPr>
        <w:t xml:space="preserve"> рублей</w:t>
      </w:r>
      <w:proofErr w:type="gramStart"/>
      <w:r w:rsidRPr="001E2ACE">
        <w:rPr>
          <w:rFonts w:eastAsia="Calibri"/>
          <w:color w:val="000000" w:themeColor="text1"/>
          <w:szCs w:val="28"/>
        </w:rPr>
        <w:t>;»</w:t>
      </w:r>
      <w:proofErr w:type="gramEnd"/>
      <w:r w:rsidRPr="001E2ACE">
        <w:rPr>
          <w:rFonts w:eastAsia="Calibri"/>
          <w:color w:val="000000" w:themeColor="text1"/>
          <w:szCs w:val="28"/>
        </w:rPr>
        <w:t>.</w:t>
      </w:r>
    </w:p>
    <w:p w:rsidR="001E31C1" w:rsidRPr="001E2ACE" w:rsidRDefault="001E31C1" w:rsidP="001E31C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Cs w:val="28"/>
        </w:rPr>
      </w:pPr>
      <w:r w:rsidRPr="001E2ACE">
        <w:rPr>
          <w:rFonts w:eastAsia="Calibri"/>
          <w:color w:val="000000" w:themeColor="text1"/>
          <w:szCs w:val="28"/>
        </w:rPr>
        <w:t xml:space="preserve">4.1.2. Абзац 3 </w:t>
      </w:r>
      <w:r w:rsidR="009B63C7" w:rsidRPr="001E2ACE">
        <w:rPr>
          <w:rFonts w:eastAsia="Calibri"/>
          <w:color w:val="000000" w:themeColor="text1"/>
          <w:szCs w:val="28"/>
        </w:rPr>
        <w:t xml:space="preserve">пункта 2.1 </w:t>
      </w:r>
      <w:r w:rsidRPr="001E2ACE">
        <w:rPr>
          <w:rFonts w:eastAsia="Calibri"/>
          <w:color w:val="000000" w:themeColor="text1"/>
          <w:szCs w:val="28"/>
        </w:rPr>
        <w:t>изложить в новой редакции: «- комплексное посещение для проведения диспансеризации в размере 729,61 рублей, в том числе для проведения углубленной диспансеризации в размере 47,59 рублей;».</w:t>
      </w:r>
    </w:p>
    <w:p w:rsidR="003F6548" w:rsidRPr="001E2ACE" w:rsidRDefault="001E31C1" w:rsidP="003F6548">
      <w:pPr>
        <w:autoSpaceDE w:val="0"/>
        <w:autoSpaceDN w:val="0"/>
        <w:adjustRightInd w:val="0"/>
        <w:ind w:firstLine="709"/>
        <w:jc w:val="both"/>
        <w:rPr>
          <w:color w:val="000000" w:themeColor="text1"/>
          <w:spacing w:val="1"/>
          <w:szCs w:val="28"/>
        </w:rPr>
      </w:pPr>
      <w:r w:rsidRPr="001E2ACE">
        <w:rPr>
          <w:color w:val="000000" w:themeColor="text1"/>
          <w:spacing w:val="1"/>
          <w:szCs w:val="28"/>
        </w:rPr>
        <w:t xml:space="preserve">4.1.3. </w:t>
      </w:r>
      <w:r w:rsidR="009B63C7" w:rsidRPr="001E2ACE">
        <w:rPr>
          <w:color w:val="000000" w:themeColor="text1"/>
          <w:spacing w:val="1"/>
          <w:szCs w:val="28"/>
        </w:rPr>
        <w:t>Пункт 2.1 д</w:t>
      </w:r>
      <w:r w:rsidRPr="001E2ACE">
        <w:rPr>
          <w:color w:val="000000" w:themeColor="text1"/>
          <w:spacing w:val="1"/>
          <w:szCs w:val="28"/>
        </w:rPr>
        <w:t xml:space="preserve">ополнить </w:t>
      </w:r>
      <w:r w:rsidR="003F6548" w:rsidRPr="001E2ACE">
        <w:rPr>
          <w:color w:val="000000" w:themeColor="text1"/>
          <w:spacing w:val="1"/>
          <w:szCs w:val="28"/>
        </w:rPr>
        <w:t>абзацем следующего содержания: «- обращение по заболеванию при оказании медицинской помощи по профилю «</w:t>
      </w:r>
      <w:r w:rsidR="0004472B" w:rsidRPr="001E2ACE">
        <w:rPr>
          <w:color w:val="000000" w:themeColor="text1"/>
          <w:spacing w:val="1"/>
          <w:szCs w:val="28"/>
        </w:rPr>
        <w:t>м</w:t>
      </w:r>
      <w:r w:rsidR="003F6548" w:rsidRPr="001E2ACE">
        <w:rPr>
          <w:color w:val="000000" w:themeColor="text1"/>
          <w:spacing w:val="1"/>
          <w:szCs w:val="28"/>
        </w:rPr>
        <w:t>едицинская реабилитация» в размере 58,90 рублей;».</w:t>
      </w:r>
    </w:p>
    <w:p w:rsidR="004F4CA4" w:rsidRPr="001E2ACE" w:rsidRDefault="002E72F0" w:rsidP="003F6548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4.</w:t>
      </w:r>
      <w:r w:rsidR="009B63C7" w:rsidRPr="001E2ACE">
        <w:rPr>
          <w:color w:val="000000" w:themeColor="text1"/>
          <w:szCs w:val="28"/>
        </w:rPr>
        <w:t>1.4</w:t>
      </w:r>
      <w:r w:rsidR="003F6548" w:rsidRPr="001E2ACE">
        <w:rPr>
          <w:color w:val="000000" w:themeColor="text1"/>
          <w:szCs w:val="28"/>
        </w:rPr>
        <w:t>. В пункте 2.3 цифры «7 016,75» заменить цифрами «</w:t>
      </w:r>
      <w:r w:rsidR="004F4CA4" w:rsidRPr="001E2ACE">
        <w:rPr>
          <w:color w:val="000000" w:themeColor="text1"/>
          <w:szCs w:val="28"/>
        </w:rPr>
        <w:t>6 957,85</w:t>
      </w:r>
      <w:r w:rsidR="003F6548" w:rsidRPr="001E2ACE">
        <w:rPr>
          <w:color w:val="000000" w:themeColor="text1"/>
          <w:szCs w:val="28"/>
        </w:rPr>
        <w:t>»</w:t>
      </w:r>
      <w:r w:rsidR="004F4CA4" w:rsidRPr="001E2ACE">
        <w:rPr>
          <w:color w:val="000000" w:themeColor="text1"/>
          <w:szCs w:val="28"/>
        </w:rPr>
        <w:t>;</w:t>
      </w:r>
    </w:p>
    <w:p w:rsidR="00F04EAC" w:rsidRPr="001E2ACE" w:rsidRDefault="00F04EAC" w:rsidP="004F4CA4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4.</w:t>
      </w:r>
      <w:r w:rsidR="003F6548" w:rsidRPr="001E2ACE">
        <w:rPr>
          <w:color w:val="000000" w:themeColor="text1"/>
          <w:szCs w:val="28"/>
        </w:rPr>
        <w:t>2</w:t>
      </w:r>
      <w:r w:rsidRPr="001E2ACE">
        <w:rPr>
          <w:color w:val="000000" w:themeColor="text1"/>
          <w:szCs w:val="28"/>
        </w:rPr>
        <w:t>. Пункт 3 изложить в новой редакции:</w:t>
      </w:r>
    </w:p>
    <w:p w:rsidR="004F4CA4" w:rsidRPr="001E2ACE" w:rsidRDefault="004F4CA4" w:rsidP="008603E5">
      <w:pPr>
        <w:autoSpaceDE w:val="0"/>
        <w:autoSpaceDN w:val="0"/>
        <w:adjustRightInd w:val="0"/>
        <w:jc w:val="both"/>
        <w:rPr>
          <w:color w:val="000000" w:themeColor="text1"/>
          <w:szCs w:val="28"/>
        </w:rPr>
        <w:sectPr w:rsidR="004F4CA4" w:rsidRPr="001E2ACE" w:rsidSect="00905D3E">
          <w:footerReference w:type="default" r:id="rId7"/>
          <w:pgSz w:w="11906" w:h="16838"/>
          <w:pgMar w:top="1134" w:right="567" w:bottom="1134" w:left="1134" w:header="709" w:footer="318" w:gutter="0"/>
          <w:pgNumType w:start="1"/>
          <w:cols w:space="708"/>
          <w:docGrid w:linePitch="381"/>
        </w:sectPr>
      </w:pPr>
    </w:p>
    <w:p w:rsidR="0059704E" w:rsidRPr="001E2ACE" w:rsidRDefault="00F04EAC" w:rsidP="0059704E">
      <w:pPr>
        <w:autoSpaceDE w:val="0"/>
        <w:autoSpaceDN w:val="0"/>
        <w:adjustRightInd w:val="0"/>
        <w:spacing w:after="120"/>
        <w:ind w:right="-312"/>
        <w:jc w:val="center"/>
        <w:rPr>
          <w:rFonts w:eastAsia="Calibri"/>
          <w:color w:val="000000" w:themeColor="text1"/>
          <w:szCs w:val="28"/>
        </w:rPr>
      </w:pPr>
      <w:r w:rsidRPr="001E2ACE">
        <w:rPr>
          <w:rFonts w:eastAsia="Calibri"/>
          <w:color w:val="000000" w:themeColor="text1"/>
          <w:szCs w:val="28"/>
        </w:rPr>
        <w:lastRenderedPageBreak/>
        <w:t>«</w:t>
      </w:r>
      <w:r w:rsidR="0059704E" w:rsidRPr="001E2ACE">
        <w:rPr>
          <w:rFonts w:eastAsia="Calibri"/>
          <w:color w:val="000000" w:themeColor="text1"/>
          <w:szCs w:val="28"/>
        </w:rPr>
        <w:t xml:space="preserve">3. </w:t>
      </w:r>
      <w:r w:rsidR="004F4CA4" w:rsidRPr="001E2ACE">
        <w:rPr>
          <w:rFonts w:eastAsia="Calibri"/>
          <w:color w:val="000000" w:themeColor="text1"/>
          <w:szCs w:val="28"/>
        </w:rPr>
        <w:t>Перечень оснований для отказа в оплате (уменьшения оплаты) медицинской помощи и 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ненадлежащего качества</w:t>
      </w:r>
    </w:p>
    <w:tbl>
      <w:tblPr>
        <w:tblW w:w="1495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5"/>
        <w:gridCol w:w="8314"/>
        <w:gridCol w:w="2693"/>
        <w:gridCol w:w="2978"/>
      </w:tblGrid>
      <w:tr w:rsidR="0059704E" w:rsidRPr="001E2ACE" w:rsidTr="00FA17D5">
        <w:trPr>
          <w:tblHeader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rFonts w:eastAsia="Calibri"/>
                <w:color w:val="000000" w:themeColor="text1"/>
                <w:sz w:val="24"/>
                <w:szCs w:val="24"/>
              </w:rPr>
              <w:t>Код нарушения/дефекта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rFonts w:eastAsia="Calibri"/>
                <w:color w:val="000000" w:themeColor="text1"/>
                <w:sz w:val="24"/>
                <w:szCs w:val="24"/>
              </w:rPr>
              <w:t>Перечень оснований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rFonts w:eastAsia="Calibri"/>
                <w:color w:val="000000" w:themeColor="text1"/>
                <w:sz w:val="24"/>
                <w:szCs w:val="24"/>
              </w:rPr>
              <w:t xml:space="preserve">Значение коэффициента для определения </w:t>
            </w:r>
            <w:r w:rsidRPr="001E2ACE">
              <w:rPr>
                <w:rFonts w:eastAsia="Calibri"/>
                <w:b/>
                <w:color w:val="000000" w:themeColor="text1"/>
                <w:sz w:val="24"/>
                <w:szCs w:val="24"/>
              </w:rPr>
              <w:t>размера неоплаты или неполной оплаты</w:t>
            </w:r>
            <w:r w:rsidRPr="001E2ACE">
              <w:rPr>
                <w:rFonts w:eastAsia="Calibri"/>
                <w:color w:val="000000" w:themeColor="text1"/>
                <w:sz w:val="24"/>
                <w:szCs w:val="24"/>
              </w:rPr>
              <w:t xml:space="preserve"> затрат медицинской организации на оказание медицинской помощи (Кно)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rFonts w:eastAsia="Calibri"/>
                <w:color w:val="000000" w:themeColor="text1"/>
                <w:sz w:val="24"/>
                <w:szCs w:val="24"/>
              </w:rPr>
              <w:t xml:space="preserve">Значение коэффициента для определения размера </w:t>
            </w:r>
            <w:r w:rsidRPr="001E2ACE">
              <w:rPr>
                <w:rFonts w:eastAsia="Calibri"/>
                <w:b/>
                <w:color w:val="000000" w:themeColor="text1"/>
                <w:sz w:val="24"/>
                <w:szCs w:val="24"/>
              </w:rPr>
              <w:t>штрафа</w:t>
            </w:r>
            <w:r w:rsidRPr="001E2ACE">
              <w:rPr>
                <w:rFonts w:eastAsia="Calibri"/>
                <w:color w:val="000000" w:themeColor="text1"/>
                <w:sz w:val="24"/>
                <w:szCs w:val="24"/>
              </w:rPr>
              <w:t xml:space="preserve"> за неоказание, несвоевременное оказание либо оказание медицинской помощи ненадлежащего качества (</w:t>
            </w:r>
            <w:proofErr w:type="spellStart"/>
            <w:r w:rsidRPr="001E2ACE">
              <w:rPr>
                <w:rFonts w:eastAsia="Calibri"/>
                <w:color w:val="000000" w:themeColor="text1"/>
                <w:sz w:val="24"/>
                <w:szCs w:val="24"/>
              </w:rPr>
              <w:t>Кшт</w:t>
            </w:r>
            <w:proofErr w:type="spellEnd"/>
            <w:r w:rsidRPr="001E2ACE">
              <w:rPr>
                <w:rFonts w:eastAsia="Calibri"/>
                <w:color w:val="000000" w:themeColor="text1"/>
                <w:sz w:val="24"/>
                <w:szCs w:val="24"/>
              </w:rPr>
              <w:t>)</w:t>
            </w:r>
          </w:p>
        </w:tc>
      </w:tr>
      <w:tr w:rsidR="0059704E" w:rsidRPr="001E2ACE" w:rsidTr="00FA17D5">
        <w:trPr>
          <w:trHeight w:val="256"/>
          <w:tblHeader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rFonts w:eastAsia="Calibr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rFonts w:eastAsia="Calibr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rFonts w:eastAsia="Calibr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rFonts w:eastAsia="Calibri"/>
                <w:color w:val="000000" w:themeColor="text1"/>
                <w:sz w:val="24"/>
                <w:szCs w:val="24"/>
              </w:rPr>
              <w:t>4</w:t>
            </w:r>
          </w:p>
        </w:tc>
      </w:tr>
      <w:tr w:rsidR="0059704E" w:rsidRPr="001E2ACE" w:rsidTr="00FA17D5">
        <w:trPr>
          <w:trHeight w:val="333"/>
        </w:trPr>
        <w:tc>
          <w:tcPr>
            <w:tcW w:w="14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 w:rsidRPr="001E2ACE">
              <w:rPr>
                <w:rFonts w:eastAsia="Calibri"/>
                <w:b/>
                <w:color w:val="000000" w:themeColor="text1"/>
                <w:sz w:val="24"/>
                <w:szCs w:val="24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0,3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1E2ACE">
              <w:rPr>
                <w:color w:val="000000" w:themeColor="text1"/>
                <w:sz w:val="24"/>
                <w:szCs w:val="24"/>
              </w:rPr>
              <w:t>Невключение</w:t>
            </w:r>
            <w:proofErr w:type="spellEnd"/>
            <w:r w:rsidRPr="001E2ACE">
              <w:rPr>
                <w:color w:val="000000" w:themeColor="text1"/>
                <w:sz w:val="24"/>
                <w:szCs w:val="24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  <w:proofErr w:type="gram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 xml:space="preserve">Госпитализация застрахованного лица, медицинская помощь которому должна быть оказана в стационаре другого профиля (непрофильная госпитализация), </w:t>
            </w:r>
            <w:r w:rsidRPr="001E2ACE">
              <w:rPr>
                <w:color w:val="000000" w:themeColor="text1"/>
                <w:sz w:val="24"/>
                <w:szCs w:val="24"/>
              </w:rPr>
              <w:lastRenderedPageBreak/>
              <w:t>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0,3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13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1.4.1.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1.4.2.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1.4.3.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proofErr w:type="gramStart"/>
            <w:r w:rsidRPr="001E2ACE">
              <w:rPr>
                <w:color w:val="000000" w:themeColor="text1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</w:t>
            </w:r>
            <w:proofErr w:type="gramEnd"/>
            <w:r w:rsidRPr="001E2ACE">
              <w:rPr>
                <w:color w:val="000000" w:themeColor="text1"/>
                <w:sz w:val="24"/>
                <w:szCs w:val="24"/>
              </w:rPr>
              <w:t xml:space="preserve"> медицинской помощи, оказанной застрахованным лицам;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1.4.4.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некорректное заполнение полей реестра счетов;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1.4.5.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lastRenderedPageBreak/>
              <w:t>1.4.6.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1.5.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1.6.</w:t>
            </w:r>
          </w:p>
        </w:tc>
        <w:tc>
          <w:tcPr>
            <w:tcW w:w="13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1.6.1.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1.6.2.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1.6.3.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1.6.4.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proofErr w:type="gramStart"/>
            <w:r w:rsidRPr="001E2ACE">
              <w:rPr>
                <w:color w:val="000000" w:themeColor="text1"/>
                <w:sz w:val="24"/>
                <w:szCs w:val="24"/>
              </w:rPr>
              <w:t xml:space="preserve">включение в реестр счетов медицинской помощи, подлежащей оплате из </w:t>
            </w:r>
            <w:r w:rsidRPr="001E2ACE">
              <w:rPr>
                <w:color w:val="000000" w:themeColor="text1"/>
                <w:sz w:val="24"/>
                <w:szCs w:val="24"/>
              </w:rPr>
              <w:lastRenderedPageBreak/>
              <w:t>других источников финансирования, в том числе тяжелые несчастные случаи на производстве, оплачиваемые Фондом социального страхования,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</w:t>
            </w:r>
            <w:proofErr w:type="gramEnd"/>
            <w:r w:rsidRPr="001E2ACE">
              <w:rPr>
                <w:color w:val="000000" w:themeColor="text1"/>
                <w:sz w:val="24"/>
                <w:szCs w:val="24"/>
              </w:rPr>
              <w:t xml:space="preserve"> местности.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13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1.7.1.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1.7.2.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включение в реестр счетов случаев оказания медицинской по тарифам на оплату медицинской помощи, не соответствующим 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1.8.</w:t>
            </w:r>
          </w:p>
        </w:tc>
        <w:tc>
          <w:tcPr>
            <w:tcW w:w="13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1.8.1.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lastRenderedPageBreak/>
              <w:t>1.8.2.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1.8.3.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1.9.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1.10.</w:t>
            </w:r>
          </w:p>
        </w:tc>
        <w:tc>
          <w:tcPr>
            <w:tcW w:w="13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1.10.1.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1.10.2.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1.10.3.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 xml:space="preserve">стоимость отдельной медицинской услуги, включенной в счет, учтена в </w:t>
            </w:r>
            <w:r w:rsidRPr="001E2ACE">
              <w:rPr>
                <w:color w:val="000000" w:themeColor="text1"/>
                <w:sz w:val="24"/>
                <w:szCs w:val="24"/>
              </w:rPr>
              <w:lastRenderedPageBreak/>
              <w:t>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lastRenderedPageBreak/>
              <w:t>1.10.4.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1.10.5.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1.10.6.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59704E" w:rsidRPr="001E2ACE" w:rsidTr="00FA17D5">
        <w:tc>
          <w:tcPr>
            <w:tcW w:w="14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 w:rsidRPr="001E2ACE">
              <w:rPr>
                <w:rFonts w:eastAsia="Calibri"/>
                <w:b/>
                <w:color w:val="000000" w:themeColor="text1"/>
                <w:sz w:val="24"/>
                <w:szCs w:val="24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0,3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</w:t>
            </w:r>
            <w:r w:rsidRPr="001E2ACE">
              <w:rPr>
                <w:color w:val="000000" w:themeColor="text1"/>
                <w:sz w:val="24"/>
                <w:szCs w:val="24"/>
              </w:rPr>
              <w:lastRenderedPageBreak/>
              <w:t xml:space="preserve">страхования времени </w:t>
            </w:r>
            <w:proofErr w:type="spellStart"/>
            <w:r w:rsidRPr="001E2ACE">
              <w:rPr>
                <w:color w:val="000000" w:themeColor="text1"/>
                <w:sz w:val="24"/>
                <w:szCs w:val="24"/>
              </w:rPr>
              <w:t>доезда</w:t>
            </w:r>
            <w:proofErr w:type="spellEnd"/>
            <w:r w:rsidRPr="001E2ACE">
              <w:rPr>
                <w:color w:val="000000" w:themeColor="text1"/>
                <w:sz w:val="24"/>
                <w:szCs w:val="24"/>
              </w:rPr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E2ACE">
              <w:rPr>
                <w:color w:val="000000" w:themeColor="text1"/>
                <w:sz w:val="24"/>
                <w:szCs w:val="24"/>
              </w:rPr>
              <w:t>Непроведение</w:t>
            </w:r>
            <w:proofErr w:type="spellEnd"/>
            <w:r w:rsidRPr="001E2ACE">
              <w:rPr>
                <w:color w:val="000000" w:themeColor="text1"/>
                <w:sz w:val="24"/>
                <w:szCs w:val="24"/>
              </w:rPr>
              <w:t xml:space="preserve">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них исследований, в том числе: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2.7.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proofErr w:type="gramStart"/>
            <w:r w:rsidRPr="001E2ACE">
              <w:rPr>
                <w:color w:val="000000" w:themeColor="text1"/>
                <w:sz w:val="24"/>
                <w:szCs w:val="24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</w:t>
            </w:r>
            <w:proofErr w:type="gramEnd"/>
            <w:r w:rsidRPr="001E2ACE">
              <w:rPr>
                <w:color w:val="000000" w:themeColor="text1"/>
                <w:sz w:val="24"/>
                <w:szCs w:val="24"/>
              </w:rPr>
              <w:t xml:space="preserve">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0,3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2.8.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 xml:space="preserve"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</w:t>
            </w:r>
            <w:r w:rsidRPr="001E2ACE">
              <w:rPr>
                <w:color w:val="000000" w:themeColor="text1"/>
                <w:sz w:val="24"/>
                <w:szCs w:val="24"/>
              </w:rPr>
              <w:lastRenderedPageBreak/>
              <w:t>других медицинских организациях при экстренных и неотложных состояниях).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0,3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lastRenderedPageBreak/>
              <w:t>2.9.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2.10.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препаратов, и (или) медицинских изделий, включенных в перечень медицинских изделий, имплантируемых в организм человека, на основе клинических рекомендаций, с учетом стандартов медицинской помощи.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0,5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2.11.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 xml:space="preserve">Отсутствие </w:t>
            </w:r>
            <w:proofErr w:type="gramStart"/>
            <w:r w:rsidRPr="001E2ACE">
              <w:rPr>
                <w:color w:val="000000" w:themeColor="text1"/>
                <w:sz w:val="24"/>
                <w:szCs w:val="24"/>
              </w:rPr>
              <w:t>в реестре счетов сведений о страховом случае с летальным исходом при наличии сведений о смерти</w:t>
            </w:r>
            <w:proofErr w:type="gramEnd"/>
            <w:r w:rsidRPr="001E2ACE">
              <w:rPr>
                <w:color w:val="000000" w:themeColor="text1"/>
                <w:sz w:val="24"/>
                <w:szCs w:val="24"/>
              </w:rPr>
              <w:t xml:space="preserve">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0,6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2.12.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proofErr w:type="gramStart"/>
            <w:r w:rsidRPr="001E2ACE">
              <w:rPr>
                <w:color w:val="000000" w:themeColor="text1"/>
                <w:sz w:val="24"/>
                <w:szCs w:val="24"/>
              </w:rPr>
              <w:t xml:space="preserve"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</w:t>
            </w:r>
            <w:r w:rsidRPr="001E2ACE">
              <w:rPr>
                <w:color w:val="000000" w:themeColor="text1"/>
                <w:sz w:val="24"/>
                <w:szCs w:val="24"/>
              </w:rPr>
              <w:lastRenderedPageBreak/>
              <w:t>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</w:t>
            </w:r>
            <w:proofErr w:type="gramEnd"/>
            <w:r w:rsidRPr="001E2ACE">
              <w:rPr>
                <w:color w:val="000000" w:themeColor="text1"/>
                <w:sz w:val="24"/>
                <w:szCs w:val="24"/>
              </w:rPr>
              <w:t>, эксперта качества медицинской помощи, действующего по их поручению.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lastRenderedPageBreak/>
              <w:t>2.13.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proofErr w:type="gramStart"/>
            <w:r w:rsidRPr="001E2ACE">
              <w:rPr>
                <w:color w:val="000000" w:themeColor="text1"/>
                <w:sz w:val="24"/>
                <w:szCs w:val="24"/>
              </w:rPr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случаях.</w:t>
            </w:r>
            <w:proofErr w:type="gram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0,1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2.14.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proofErr w:type="gramStart"/>
            <w:r w:rsidRPr="001E2ACE">
              <w:rPr>
                <w:color w:val="000000" w:themeColor="text1"/>
                <w:sz w:val="24"/>
                <w:szCs w:val="24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  <w:proofErr w:type="gram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2.15.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 xml:space="preserve"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</w:t>
            </w:r>
            <w:r w:rsidRPr="001E2ACE">
              <w:rPr>
                <w:color w:val="000000" w:themeColor="text1"/>
                <w:sz w:val="24"/>
                <w:szCs w:val="24"/>
              </w:rPr>
              <w:lastRenderedPageBreak/>
              <w:t>отпуска, обучения, командировок, выходных дней).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lastRenderedPageBreak/>
              <w:t>2.16.</w:t>
            </w:r>
          </w:p>
        </w:tc>
        <w:tc>
          <w:tcPr>
            <w:tcW w:w="13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2.16.1.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оплаченный случай оказания медицинской помощи не соответствует тарифу, установленному законодательством об обязательном медицинском страховании*;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0,1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0,3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2.16.2.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лицу;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2.16.3.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2.17.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0,3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2.18.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0,3</w:t>
            </w:r>
          </w:p>
        </w:tc>
      </w:tr>
      <w:tr w:rsidR="0059704E" w:rsidRPr="001E2ACE" w:rsidTr="00FA17D5">
        <w:tc>
          <w:tcPr>
            <w:tcW w:w="14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 w:rsidRPr="001E2ACE">
              <w:rPr>
                <w:rFonts w:eastAsia="Calibri"/>
                <w:b/>
                <w:color w:val="000000" w:themeColor="text1"/>
                <w:sz w:val="24"/>
                <w:szCs w:val="24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13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proofErr w:type="gramStart"/>
            <w:r w:rsidRPr="001E2ACE">
              <w:rPr>
                <w:color w:val="000000" w:themeColor="text1"/>
                <w:sz w:val="24"/>
                <w:szCs w:val="24"/>
              </w:rPr>
              <w:t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</w:t>
            </w:r>
            <w:proofErr w:type="gramEnd"/>
            <w:r w:rsidRPr="001E2ACE">
              <w:rPr>
                <w:color w:val="000000" w:themeColor="text1"/>
                <w:sz w:val="24"/>
                <w:szCs w:val="24"/>
              </w:rPr>
              <w:t xml:space="preserve"> центров в ходе консультаций/консилиумов с применением телемедицинских технологий: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3.1.1.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proofErr w:type="gramStart"/>
            <w:r w:rsidRPr="001E2ACE">
              <w:rPr>
                <w:color w:val="000000" w:themeColor="text1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0,1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3.1.2.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proofErr w:type="gramStart"/>
            <w:r w:rsidRPr="001E2ACE">
              <w:rPr>
                <w:color w:val="000000" w:themeColor="text1"/>
                <w:sz w:val="24"/>
                <w:szCs w:val="24"/>
              </w:rPr>
              <w:t>приведшее</w:t>
            </w:r>
            <w:proofErr w:type="gramEnd"/>
            <w:r w:rsidRPr="001E2ACE">
              <w:rPr>
                <w:color w:val="000000" w:themeColor="text1"/>
                <w:sz w:val="24"/>
                <w:szCs w:val="24"/>
              </w:rPr>
              <w:t xml:space="preserve">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0,3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3.1.3.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0,4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0,3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3.1.4.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 xml:space="preserve">приведшее к </w:t>
            </w:r>
            <w:proofErr w:type="spellStart"/>
            <w:r w:rsidRPr="001E2ACE">
              <w:rPr>
                <w:color w:val="000000" w:themeColor="text1"/>
                <w:sz w:val="24"/>
                <w:szCs w:val="24"/>
              </w:rPr>
              <w:t>инвалидизации</w:t>
            </w:r>
            <w:proofErr w:type="spellEnd"/>
            <w:r w:rsidRPr="001E2ACE">
              <w:rPr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0,9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3.1.5.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proofErr w:type="gramStart"/>
            <w:r w:rsidRPr="001E2ACE">
              <w:rPr>
                <w:color w:val="000000" w:themeColor="text1"/>
                <w:sz w:val="24"/>
                <w:szCs w:val="24"/>
              </w:rPr>
              <w:t>приведшее</w:t>
            </w:r>
            <w:proofErr w:type="gramEnd"/>
            <w:r w:rsidRPr="001E2ACE">
              <w:rPr>
                <w:color w:val="000000" w:themeColor="text1"/>
                <w:sz w:val="24"/>
                <w:szCs w:val="24"/>
              </w:rPr>
              <w:t xml:space="preserve">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3.2.</w:t>
            </w:r>
          </w:p>
        </w:tc>
        <w:tc>
          <w:tcPr>
            <w:tcW w:w="13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proofErr w:type="gramStart"/>
            <w:r w:rsidRPr="001E2ACE">
              <w:rPr>
                <w:color w:val="000000" w:themeColor="text1"/>
                <w:sz w:val="24"/>
                <w:szCs w:val="24"/>
              </w:rPr>
              <w:t xml:space="preserve"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</w:t>
            </w:r>
            <w:r w:rsidRPr="001E2ACE">
              <w:rPr>
                <w:color w:val="000000" w:themeColor="text1"/>
                <w:sz w:val="24"/>
                <w:szCs w:val="24"/>
              </w:rPr>
              <w:lastRenderedPageBreak/>
              <w:t>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</w:t>
            </w:r>
            <w:proofErr w:type="gramEnd"/>
            <w:r w:rsidRPr="001E2ACE">
              <w:rPr>
                <w:color w:val="000000" w:themeColor="text1"/>
                <w:sz w:val="24"/>
                <w:szCs w:val="24"/>
              </w:rPr>
              <w:t xml:space="preserve"> применением телемедицинских технологий: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lastRenderedPageBreak/>
              <w:t>3.2.1.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proofErr w:type="gramStart"/>
            <w:r w:rsidRPr="001E2ACE">
              <w:rPr>
                <w:color w:val="000000" w:themeColor="text1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0,1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3.2.2.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proofErr w:type="gramStart"/>
            <w:r w:rsidRPr="001E2ACE">
              <w:rPr>
                <w:color w:val="000000" w:themeColor="text1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0,4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0,3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3.2.3.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proofErr w:type="gramStart"/>
            <w:r w:rsidRPr="001E2ACE">
              <w:rPr>
                <w:color w:val="000000" w:themeColor="text1"/>
                <w:sz w:val="24"/>
                <w:szCs w:val="24"/>
              </w:rPr>
              <w:t>приведшее</w:t>
            </w:r>
            <w:proofErr w:type="gramEnd"/>
            <w:r w:rsidRPr="001E2ACE">
              <w:rPr>
                <w:color w:val="000000" w:themeColor="text1"/>
                <w:sz w:val="24"/>
                <w:szCs w:val="24"/>
              </w:rPr>
              <w:t xml:space="preserve"> к </w:t>
            </w:r>
            <w:proofErr w:type="spellStart"/>
            <w:r w:rsidRPr="001E2ACE">
              <w:rPr>
                <w:color w:val="000000" w:themeColor="text1"/>
                <w:sz w:val="24"/>
                <w:szCs w:val="24"/>
              </w:rPr>
              <w:t>инвалидизации</w:t>
            </w:r>
            <w:proofErr w:type="spellEnd"/>
            <w:r w:rsidRPr="001E2ACE">
              <w:rPr>
                <w:color w:val="000000" w:themeColor="text1"/>
                <w:sz w:val="24"/>
                <w:szCs w:val="24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0,9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3.2.4.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proofErr w:type="gramStart"/>
            <w:r w:rsidRPr="001E2ACE">
              <w:rPr>
                <w:color w:val="000000" w:themeColor="text1"/>
                <w:sz w:val="24"/>
                <w:szCs w:val="24"/>
              </w:rPr>
              <w:t>приведшее</w:t>
            </w:r>
            <w:proofErr w:type="gramEnd"/>
            <w:r w:rsidRPr="001E2ACE">
              <w:rPr>
                <w:color w:val="000000" w:themeColor="text1"/>
                <w:sz w:val="24"/>
                <w:szCs w:val="24"/>
              </w:rPr>
              <w:t xml:space="preserve">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3.2.5.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 xml:space="preserve"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</w:t>
            </w:r>
            <w:r w:rsidRPr="001E2ACE">
              <w:rPr>
                <w:color w:val="000000" w:themeColor="text1"/>
                <w:sz w:val="24"/>
                <w:szCs w:val="24"/>
              </w:rPr>
              <w:lastRenderedPageBreak/>
              <w:t>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lastRenderedPageBreak/>
              <w:t>0,9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lastRenderedPageBreak/>
              <w:t>3.2.6.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по результатам проведенного диспансерного наблюдения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0,9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3.3.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0,6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3.4.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proofErr w:type="gramStart"/>
            <w:r w:rsidRPr="001E2ACE">
              <w:rPr>
                <w:color w:val="000000" w:themeColor="text1"/>
                <w:sz w:val="24"/>
                <w:szCs w:val="24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0,3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3.5.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proofErr w:type="gramStart"/>
            <w:r w:rsidRPr="001E2ACE">
              <w:rPr>
                <w:color w:val="000000" w:themeColor="text1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  <w:proofErr w:type="gram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0,3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lastRenderedPageBreak/>
              <w:t>3.6.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0,8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3.7.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0,3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3.8.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0,3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3.9.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proofErr w:type="gramStart"/>
            <w:r w:rsidRPr="001E2ACE">
              <w:rPr>
                <w:color w:val="000000" w:themeColor="text1"/>
                <w:sz w:val="24"/>
                <w:szCs w:val="24"/>
              </w:rPr>
              <w:t xml:space="preserve"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</w:t>
            </w:r>
            <w:r w:rsidRPr="001E2ACE">
              <w:rPr>
                <w:color w:val="000000" w:themeColor="text1"/>
                <w:sz w:val="24"/>
                <w:szCs w:val="24"/>
              </w:rPr>
              <w:lastRenderedPageBreak/>
              <w:t>бесплатно и с 50-процентной скидкой, наблюдения беременных женщин, посещений, связанных</w:t>
            </w:r>
            <w:proofErr w:type="gramEnd"/>
            <w:r w:rsidRPr="001E2ACE">
              <w:rPr>
                <w:color w:val="000000" w:themeColor="text1"/>
                <w:sz w:val="24"/>
                <w:szCs w:val="24"/>
              </w:rPr>
              <w:t xml:space="preserve"> с выдачей справок и иных медицинских документов.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0,3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lastRenderedPageBreak/>
              <w:t>3.10.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proofErr w:type="gramStart"/>
            <w:r w:rsidRPr="001E2ACE">
              <w:rPr>
                <w:color w:val="000000" w:themeColor="text1"/>
                <w:sz w:val="24"/>
                <w:szCs w:val="24"/>
              </w:rPr>
              <w:t>Наличие расхождений клинического и патолого-анатомического диагнозов 2 - 3 категории, обусловленное непроведением необходимых диагностических исследований (за исключением оказания медицинской помощи в экстренной форме).</w:t>
            </w:r>
            <w:proofErr w:type="gram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0,9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0,5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3.11.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3.12.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0,3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3.13.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с учетом стандартов медицинской помощи и клинических рекомендаций, связанные с риском для здоровья пациента.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0,6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lastRenderedPageBreak/>
              <w:t>3.14.</w:t>
            </w:r>
          </w:p>
        </w:tc>
        <w:tc>
          <w:tcPr>
            <w:tcW w:w="13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3.14.1.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3.14.2.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с последующим ухудшением состояния здоровья;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3.14.3.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1E2ACE">
              <w:rPr>
                <w:color w:val="000000" w:themeColor="text1"/>
                <w:sz w:val="24"/>
                <w:szCs w:val="24"/>
              </w:rPr>
              <w:t>приведший</w:t>
            </w:r>
            <w:proofErr w:type="gramEnd"/>
            <w:r w:rsidRPr="001E2ACE">
              <w:rPr>
                <w:color w:val="000000" w:themeColor="text1"/>
                <w:sz w:val="24"/>
                <w:szCs w:val="24"/>
              </w:rPr>
              <w:t xml:space="preserve"> к летальному исходу.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3.15.</w:t>
            </w:r>
          </w:p>
        </w:tc>
        <w:tc>
          <w:tcPr>
            <w:tcW w:w="13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E2ACE">
              <w:rPr>
                <w:color w:val="000000" w:themeColor="text1"/>
                <w:sz w:val="24"/>
                <w:szCs w:val="24"/>
              </w:rPr>
              <w:t>Непроведение</w:t>
            </w:r>
            <w:proofErr w:type="spellEnd"/>
            <w:r w:rsidRPr="001E2ACE">
              <w:rPr>
                <w:color w:val="000000" w:themeColor="text1"/>
                <w:sz w:val="24"/>
                <w:szCs w:val="24"/>
              </w:rPr>
              <w:t xml:space="preserve">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3.15.1.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3.15.2.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59704E" w:rsidRPr="001E2ACE" w:rsidTr="00FA17D5"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3.15.3.</w:t>
            </w:r>
          </w:p>
        </w:tc>
        <w:tc>
          <w:tcPr>
            <w:tcW w:w="8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1E2ACE">
              <w:rPr>
                <w:color w:val="000000" w:themeColor="text1"/>
                <w:sz w:val="24"/>
                <w:szCs w:val="24"/>
              </w:rPr>
              <w:t>приведший</w:t>
            </w:r>
            <w:proofErr w:type="gramEnd"/>
            <w:r w:rsidRPr="001E2ACE">
              <w:rPr>
                <w:color w:val="000000" w:themeColor="text1"/>
                <w:sz w:val="24"/>
                <w:szCs w:val="24"/>
              </w:rPr>
              <w:t xml:space="preserve">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04E" w:rsidRPr="001E2ACE" w:rsidRDefault="0059704E" w:rsidP="00FA17D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</w:tbl>
    <w:p w:rsidR="0059704E" w:rsidRPr="001E2ACE" w:rsidRDefault="0059704E" w:rsidP="0059704E">
      <w:pPr>
        <w:pStyle w:val="af4"/>
        <w:spacing w:before="120"/>
        <w:jc w:val="both"/>
        <w:rPr>
          <w:rFonts w:ascii="Times New Roman" w:hAnsi="Times New Roman"/>
          <w:color w:val="000000" w:themeColor="text1"/>
        </w:rPr>
      </w:pPr>
      <w:r w:rsidRPr="001E2ACE">
        <w:rPr>
          <w:rFonts w:ascii="Times New Roman" w:hAnsi="Times New Roman"/>
          <w:color w:val="000000" w:themeColor="text1"/>
        </w:rPr>
        <w:lastRenderedPageBreak/>
        <w:t>* В соответствии с п. 154 Правил ОМС в случаях, когда по результатам медико-экономической экспертизы или экспертизы качества медицинской помощи устанавливается некорректное применение тарифа, требующего его замены, страховая медицинская организация осуществляет оплату медицинской помощи с учетом разницы тарифа, предъявленного к оплате, и тарифа, который следует применить</w:t>
      </w:r>
      <w:proofErr w:type="gramStart"/>
      <w:r w:rsidRPr="001E2ACE">
        <w:rPr>
          <w:rFonts w:ascii="Times New Roman" w:hAnsi="Times New Roman"/>
          <w:color w:val="000000" w:themeColor="text1"/>
        </w:rPr>
        <w:t>.</w:t>
      </w:r>
      <w:r w:rsidR="00F04EAC" w:rsidRPr="001E2ACE">
        <w:rPr>
          <w:rFonts w:ascii="Times New Roman" w:hAnsi="Times New Roman"/>
          <w:color w:val="000000" w:themeColor="text1"/>
        </w:rPr>
        <w:t>».</w:t>
      </w:r>
      <w:proofErr w:type="gramEnd"/>
    </w:p>
    <w:p w:rsidR="0059704E" w:rsidRPr="001E2ACE" w:rsidRDefault="0059704E" w:rsidP="0059704E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6"/>
        </w:rPr>
      </w:pPr>
    </w:p>
    <w:p w:rsidR="00234E57" w:rsidRPr="001E2ACE" w:rsidRDefault="00234E57" w:rsidP="00003520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Cs w:val="28"/>
        </w:rPr>
      </w:pPr>
    </w:p>
    <w:p w:rsidR="00234E57" w:rsidRPr="001E2ACE" w:rsidRDefault="00234E57" w:rsidP="00003520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Cs w:val="28"/>
        </w:rPr>
      </w:pPr>
    </w:p>
    <w:p w:rsidR="00234E57" w:rsidRPr="001E2ACE" w:rsidRDefault="00234E57" w:rsidP="00003520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Cs w:val="28"/>
        </w:rPr>
      </w:pPr>
    </w:p>
    <w:p w:rsidR="00234E57" w:rsidRPr="001E2ACE" w:rsidRDefault="00234E57" w:rsidP="00003520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Cs w:val="28"/>
        </w:rPr>
      </w:pPr>
    </w:p>
    <w:p w:rsidR="00234E57" w:rsidRPr="001E2ACE" w:rsidRDefault="00234E57" w:rsidP="00003520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Cs w:val="28"/>
        </w:rPr>
        <w:sectPr w:rsidR="00234E57" w:rsidRPr="001E2ACE" w:rsidSect="004F4CA4">
          <w:pgSz w:w="16838" w:h="11906" w:orient="landscape"/>
          <w:pgMar w:top="1134" w:right="1134" w:bottom="567" w:left="1134" w:header="709" w:footer="318" w:gutter="0"/>
          <w:cols w:space="708"/>
          <w:docGrid w:linePitch="381"/>
        </w:sectPr>
      </w:pPr>
    </w:p>
    <w:p w:rsidR="00AA0F9D" w:rsidRPr="001E2ACE" w:rsidRDefault="008671D5" w:rsidP="00AA0F9D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Cs w:val="28"/>
        </w:rPr>
      </w:pPr>
      <w:r w:rsidRPr="001E2ACE">
        <w:rPr>
          <w:rFonts w:eastAsia="Calibri"/>
          <w:color w:val="000000" w:themeColor="text1"/>
          <w:szCs w:val="28"/>
        </w:rPr>
        <w:lastRenderedPageBreak/>
        <w:t xml:space="preserve">5. </w:t>
      </w:r>
      <w:proofErr w:type="gramStart"/>
      <w:r w:rsidRPr="001E2ACE">
        <w:rPr>
          <w:rFonts w:eastAsia="Calibri"/>
          <w:color w:val="000000" w:themeColor="text1"/>
          <w:szCs w:val="28"/>
        </w:rPr>
        <w:t xml:space="preserve">В пункте 2.1 главы 2 раздела </w:t>
      </w:r>
      <w:r w:rsidRPr="001E2ACE">
        <w:rPr>
          <w:rFonts w:eastAsia="Calibri"/>
          <w:color w:val="000000" w:themeColor="text1"/>
          <w:szCs w:val="28"/>
          <w:lang w:val="en-US"/>
        </w:rPr>
        <w:t>V</w:t>
      </w:r>
      <w:r w:rsidRPr="001E2ACE">
        <w:rPr>
          <w:rFonts w:eastAsia="Calibri"/>
          <w:color w:val="000000" w:themeColor="text1"/>
          <w:szCs w:val="28"/>
        </w:rPr>
        <w:t xml:space="preserve"> </w:t>
      </w:r>
      <w:r w:rsidR="008603E5" w:rsidRPr="001E2ACE">
        <w:rPr>
          <w:rFonts w:eastAsia="Calibri"/>
          <w:color w:val="000000" w:themeColor="text1"/>
          <w:szCs w:val="28"/>
        </w:rPr>
        <w:t>«</w:t>
      </w:r>
      <w:r w:rsidRPr="001E2ACE">
        <w:rPr>
          <w:color w:val="000000" w:themeColor="text1"/>
        </w:rPr>
        <w:t>Заключительные положения</w:t>
      </w:r>
      <w:r w:rsidR="008603E5" w:rsidRPr="001E2ACE">
        <w:rPr>
          <w:color w:val="000000" w:themeColor="text1"/>
        </w:rPr>
        <w:t>»</w:t>
      </w:r>
      <w:r w:rsidRPr="001E2ACE">
        <w:rPr>
          <w:color w:val="000000" w:themeColor="text1"/>
        </w:rPr>
        <w:t xml:space="preserve"> слова «</w:t>
      </w:r>
      <w:r w:rsidRPr="001E2ACE">
        <w:rPr>
          <w:color w:val="000000" w:themeColor="text1"/>
          <w:szCs w:val="28"/>
        </w:rPr>
        <w:t xml:space="preserve">, за исключением пунктов в части оплаты специализированной стационарной медицинской помощи, оказанной в рамках базовой программы ОМС по профилю «сердечно-сосудистая хирургия» по КСГ </w:t>
      </w:r>
      <w:r w:rsidRPr="001E2ACE">
        <w:rPr>
          <w:color w:val="000000" w:themeColor="text1"/>
          <w:szCs w:val="28"/>
          <w:lang w:val="en-US"/>
        </w:rPr>
        <w:t>st</w:t>
      </w:r>
      <w:r w:rsidRPr="001E2ACE">
        <w:rPr>
          <w:color w:val="000000" w:themeColor="text1"/>
          <w:szCs w:val="28"/>
        </w:rPr>
        <w:t>25.012.1 «Операции на сосудах (уровень 5)» с применением кода услуги A16.23.034.013 «Локальная эндоваскулярная трансартериальная тромбоэкстракция», которые действуют с 01.04.2022</w:t>
      </w:r>
      <w:r w:rsidR="00311A19" w:rsidRPr="001E2ACE">
        <w:rPr>
          <w:color w:val="000000" w:themeColor="text1"/>
          <w:szCs w:val="28"/>
        </w:rPr>
        <w:t xml:space="preserve">» </w:t>
      </w:r>
      <w:r w:rsidRPr="001E2ACE">
        <w:rPr>
          <w:color w:val="000000" w:themeColor="text1"/>
          <w:szCs w:val="28"/>
        </w:rPr>
        <w:t>исключить.</w:t>
      </w:r>
      <w:r w:rsidR="00311A19" w:rsidRPr="001E2ACE">
        <w:rPr>
          <w:color w:val="000000" w:themeColor="text1"/>
          <w:szCs w:val="28"/>
        </w:rPr>
        <w:t xml:space="preserve"> </w:t>
      </w:r>
      <w:proofErr w:type="gramEnd"/>
    </w:p>
    <w:p w:rsidR="00153C24" w:rsidRPr="001E2ACE" w:rsidRDefault="00191228" w:rsidP="00AD451A">
      <w:pPr>
        <w:ind w:firstLine="709"/>
        <w:jc w:val="both"/>
        <w:rPr>
          <w:strike/>
          <w:color w:val="000000" w:themeColor="text1"/>
          <w:sz w:val="24"/>
          <w:szCs w:val="24"/>
        </w:rPr>
      </w:pPr>
      <w:r w:rsidRPr="001E2ACE">
        <w:rPr>
          <w:color w:val="000000" w:themeColor="text1"/>
          <w:szCs w:val="28"/>
        </w:rPr>
        <w:t>6</w:t>
      </w:r>
      <w:r w:rsidR="00631C59" w:rsidRPr="001E2ACE">
        <w:rPr>
          <w:color w:val="000000" w:themeColor="text1"/>
          <w:szCs w:val="28"/>
        </w:rPr>
        <w:t xml:space="preserve">. </w:t>
      </w:r>
      <w:r w:rsidR="00153C24" w:rsidRPr="001E2ACE">
        <w:rPr>
          <w:color w:val="000000" w:themeColor="text1"/>
          <w:szCs w:val="28"/>
        </w:rPr>
        <w:t xml:space="preserve">Приложение 7/1 </w:t>
      </w:r>
      <w:r w:rsidR="00176750" w:rsidRPr="001E2ACE">
        <w:rPr>
          <w:color w:val="000000" w:themeColor="text1"/>
          <w:szCs w:val="28"/>
        </w:rPr>
        <w:t xml:space="preserve">к Тарифному соглашению </w:t>
      </w:r>
      <w:r w:rsidR="00153C24" w:rsidRPr="001E2ACE">
        <w:rPr>
          <w:color w:val="000000" w:themeColor="text1"/>
          <w:szCs w:val="28"/>
          <w:shd w:val="clear" w:color="auto" w:fill="FFFFFF"/>
        </w:rPr>
        <w:t xml:space="preserve">изложить в новой редакции (приложение </w:t>
      </w:r>
      <w:r w:rsidR="00731E14" w:rsidRPr="001E2ACE">
        <w:rPr>
          <w:color w:val="000000" w:themeColor="text1"/>
          <w:szCs w:val="28"/>
          <w:shd w:val="clear" w:color="auto" w:fill="FFFFFF"/>
        </w:rPr>
        <w:t>1</w:t>
      </w:r>
      <w:r w:rsidR="00153C24" w:rsidRPr="001E2ACE">
        <w:rPr>
          <w:color w:val="000000" w:themeColor="text1"/>
          <w:szCs w:val="28"/>
          <w:shd w:val="clear" w:color="auto" w:fill="FFFFFF"/>
        </w:rPr>
        <w:t>)</w:t>
      </w:r>
      <w:r w:rsidR="00F14F3F" w:rsidRPr="001E2ACE">
        <w:rPr>
          <w:color w:val="000000" w:themeColor="text1"/>
          <w:szCs w:val="28"/>
          <w:shd w:val="clear" w:color="auto" w:fill="FFFFFF"/>
        </w:rPr>
        <w:t>.</w:t>
      </w:r>
      <w:r w:rsidR="0080133A" w:rsidRPr="001E2ACE">
        <w:rPr>
          <w:color w:val="000000" w:themeColor="text1"/>
          <w:szCs w:val="28"/>
          <w:shd w:val="clear" w:color="auto" w:fill="FFFFFF"/>
        </w:rPr>
        <w:t xml:space="preserve"> </w:t>
      </w:r>
    </w:p>
    <w:p w:rsidR="00631C59" w:rsidRPr="001E2ACE" w:rsidRDefault="00631C59" w:rsidP="00631C59">
      <w:pPr>
        <w:jc w:val="both"/>
        <w:rPr>
          <w:bCs/>
          <w:color w:val="000000" w:themeColor="text1"/>
          <w:szCs w:val="28"/>
        </w:rPr>
      </w:pPr>
      <w:r w:rsidRPr="001E2ACE">
        <w:rPr>
          <w:color w:val="000000" w:themeColor="text1"/>
          <w:szCs w:val="28"/>
          <w:shd w:val="clear" w:color="auto" w:fill="FFFFFF"/>
        </w:rPr>
        <w:tab/>
      </w:r>
      <w:r w:rsidR="00191228" w:rsidRPr="001E2ACE">
        <w:rPr>
          <w:color w:val="000000" w:themeColor="text1"/>
          <w:szCs w:val="28"/>
          <w:shd w:val="clear" w:color="auto" w:fill="FFFFFF"/>
        </w:rPr>
        <w:t>7</w:t>
      </w:r>
      <w:r w:rsidRPr="001E2ACE">
        <w:rPr>
          <w:color w:val="000000" w:themeColor="text1"/>
          <w:szCs w:val="28"/>
          <w:shd w:val="clear" w:color="auto" w:fill="FFFFFF"/>
        </w:rPr>
        <w:t xml:space="preserve">. В приложении 8 </w:t>
      </w:r>
      <w:r w:rsidR="00176750" w:rsidRPr="001E2ACE">
        <w:rPr>
          <w:color w:val="000000" w:themeColor="text1"/>
          <w:szCs w:val="28"/>
          <w:shd w:val="clear" w:color="auto" w:fill="FFFFFF"/>
        </w:rPr>
        <w:t xml:space="preserve">к Тарифному соглашению </w:t>
      </w:r>
      <w:r w:rsidRPr="001E2ACE">
        <w:rPr>
          <w:color w:val="000000" w:themeColor="text1"/>
          <w:szCs w:val="28"/>
          <w:shd w:val="clear" w:color="auto" w:fill="FFFFFF"/>
        </w:rPr>
        <w:t xml:space="preserve">ссылку </w:t>
      </w:r>
      <w:r w:rsidR="005349C5" w:rsidRPr="001E2ACE">
        <w:rPr>
          <w:color w:val="000000" w:themeColor="text1"/>
          <w:szCs w:val="28"/>
        </w:rPr>
        <w:t xml:space="preserve">&lt;1&gt; </w:t>
      </w:r>
      <w:r w:rsidRPr="001E2ACE">
        <w:rPr>
          <w:color w:val="000000" w:themeColor="text1"/>
          <w:szCs w:val="28"/>
        </w:rPr>
        <w:t>таблицы 1 «</w:t>
      </w:r>
      <w:r w:rsidRPr="001E2ACE">
        <w:rPr>
          <w:bCs/>
          <w:color w:val="000000" w:themeColor="text1"/>
          <w:szCs w:val="28"/>
        </w:rPr>
        <w:t xml:space="preserve">Перечень </w:t>
      </w:r>
      <w:bookmarkStart w:id="0" w:name="_GoBack"/>
      <w:bookmarkEnd w:id="0"/>
      <w:r w:rsidRPr="001E2ACE">
        <w:rPr>
          <w:bCs/>
          <w:color w:val="000000" w:themeColor="text1"/>
          <w:szCs w:val="28"/>
        </w:rPr>
        <w:t>случаев, для которых установлен коэффициент сложности лечения пациента  в стационарных условиях» дополнить</w:t>
      </w:r>
      <w:r w:rsidR="005152E3" w:rsidRPr="001E2ACE">
        <w:rPr>
          <w:bCs/>
          <w:color w:val="000000" w:themeColor="text1"/>
          <w:szCs w:val="28"/>
        </w:rPr>
        <w:t xml:space="preserve"> словами</w:t>
      </w:r>
      <w:r w:rsidRPr="001E2ACE">
        <w:rPr>
          <w:bCs/>
          <w:color w:val="000000" w:themeColor="text1"/>
          <w:szCs w:val="28"/>
        </w:rPr>
        <w:t>:</w:t>
      </w:r>
    </w:p>
    <w:p w:rsidR="007702DC" w:rsidRPr="001E2ACE" w:rsidRDefault="00631C59" w:rsidP="001B0D38">
      <w:pPr>
        <w:ind w:firstLine="709"/>
        <w:jc w:val="both"/>
        <w:rPr>
          <w:color w:val="000000" w:themeColor="text1"/>
          <w:szCs w:val="28"/>
        </w:rPr>
      </w:pPr>
      <w:r w:rsidRPr="001E2ACE">
        <w:rPr>
          <w:bCs/>
          <w:color w:val="000000" w:themeColor="text1"/>
          <w:szCs w:val="28"/>
        </w:rPr>
        <w:t>«-</w:t>
      </w:r>
      <w:r w:rsidR="001B0D38" w:rsidRPr="001E2ACE">
        <w:rPr>
          <w:bCs/>
          <w:color w:val="000000" w:themeColor="text1"/>
          <w:szCs w:val="28"/>
        </w:rPr>
        <w:t xml:space="preserve"> </w:t>
      </w:r>
      <w:r w:rsidR="007702DC" w:rsidRPr="001E2ACE">
        <w:rPr>
          <w:color w:val="000000" w:themeColor="text1"/>
          <w:szCs w:val="28"/>
        </w:rPr>
        <w:t xml:space="preserve">Пароксизмальная ночная гемоглобинурия (Маркиафавы-Микели) </w:t>
      </w:r>
      <w:r w:rsidR="008F62EE" w:rsidRPr="001E2ACE">
        <w:rPr>
          <w:color w:val="000000" w:themeColor="text1"/>
          <w:szCs w:val="28"/>
        </w:rPr>
        <w:t>(</w:t>
      </w:r>
      <w:r w:rsidR="007702DC" w:rsidRPr="001E2ACE">
        <w:rPr>
          <w:color w:val="000000" w:themeColor="text1"/>
          <w:szCs w:val="28"/>
        </w:rPr>
        <w:t>D59.5</w:t>
      </w:r>
      <w:r w:rsidR="008F62EE" w:rsidRPr="001E2ACE">
        <w:rPr>
          <w:color w:val="000000" w:themeColor="text1"/>
          <w:szCs w:val="28"/>
        </w:rPr>
        <w:t>);</w:t>
      </w:r>
    </w:p>
    <w:p w:rsidR="00631C59" w:rsidRPr="001E2ACE" w:rsidRDefault="007702DC" w:rsidP="001B0D38">
      <w:pPr>
        <w:ind w:firstLine="709"/>
        <w:jc w:val="both"/>
        <w:rPr>
          <w:color w:val="000000" w:themeColor="text1"/>
          <w:szCs w:val="28"/>
        </w:rPr>
      </w:pPr>
      <w:r w:rsidRPr="001E2ACE">
        <w:rPr>
          <w:bCs/>
          <w:color w:val="000000" w:themeColor="text1"/>
          <w:szCs w:val="28"/>
        </w:rPr>
        <w:t xml:space="preserve">- </w:t>
      </w:r>
      <w:r w:rsidRPr="001E2ACE">
        <w:rPr>
          <w:color w:val="000000" w:themeColor="text1"/>
          <w:szCs w:val="28"/>
        </w:rPr>
        <w:t>Идиопатическая тромбоцитопеническая пурпура (синдром Эванса)</w:t>
      </w:r>
      <w:r w:rsidR="008F62EE" w:rsidRPr="001E2ACE">
        <w:rPr>
          <w:color w:val="000000" w:themeColor="text1"/>
          <w:szCs w:val="28"/>
        </w:rPr>
        <w:t xml:space="preserve"> (</w:t>
      </w:r>
      <w:r w:rsidRPr="001E2ACE">
        <w:rPr>
          <w:color w:val="000000" w:themeColor="text1"/>
          <w:szCs w:val="28"/>
        </w:rPr>
        <w:t>D69.3</w:t>
      </w:r>
      <w:r w:rsidR="008F62EE" w:rsidRPr="001E2ACE">
        <w:rPr>
          <w:color w:val="000000" w:themeColor="text1"/>
          <w:szCs w:val="28"/>
        </w:rPr>
        <w:t>);</w:t>
      </w:r>
    </w:p>
    <w:p w:rsidR="007702DC" w:rsidRPr="001E2ACE" w:rsidRDefault="007702DC" w:rsidP="001B0D38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- Дефект в системе комплемента </w:t>
      </w:r>
      <w:r w:rsidR="008F62EE" w:rsidRPr="001E2ACE">
        <w:rPr>
          <w:color w:val="000000" w:themeColor="text1"/>
          <w:szCs w:val="28"/>
        </w:rPr>
        <w:t>(</w:t>
      </w:r>
      <w:r w:rsidRPr="001E2ACE">
        <w:rPr>
          <w:color w:val="000000" w:themeColor="text1"/>
          <w:szCs w:val="28"/>
        </w:rPr>
        <w:t>D84.1</w:t>
      </w:r>
      <w:r w:rsidR="008F62EE" w:rsidRPr="001E2ACE">
        <w:rPr>
          <w:color w:val="000000" w:themeColor="text1"/>
          <w:szCs w:val="28"/>
        </w:rPr>
        <w:t>);</w:t>
      </w:r>
    </w:p>
    <w:p w:rsidR="007702DC" w:rsidRPr="001E2ACE" w:rsidRDefault="007702DC" w:rsidP="001B0D38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- Преждевременная половая зрелость центрального происхождения </w:t>
      </w:r>
      <w:r w:rsidR="008F62EE" w:rsidRPr="001E2ACE">
        <w:rPr>
          <w:color w:val="000000" w:themeColor="text1"/>
          <w:szCs w:val="28"/>
        </w:rPr>
        <w:t>(</w:t>
      </w:r>
      <w:r w:rsidRPr="001E2ACE">
        <w:rPr>
          <w:color w:val="000000" w:themeColor="text1"/>
          <w:szCs w:val="28"/>
        </w:rPr>
        <w:t>E22.8</w:t>
      </w:r>
      <w:r w:rsidR="008F62EE" w:rsidRPr="001E2ACE">
        <w:rPr>
          <w:color w:val="000000" w:themeColor="text1"/>
          <w:szCs w:val="28"/>
        </w:rPr>
        <w:t>);</w:t>
      </w:r>
    </w:p>
    <w:p w:rsidR="00F516BA" w:rsidRPr="001E2ACE" w:rsidRDefault="00F516BA" w:rsidP="001B0D38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- Нарушения обмена ароматических аминокислот (</w:t>
      </w:r>
      <w:proofErr w:type="gramStart"/>
      <w:r w:rsidRPr="001E2ACE">
        <w:rPr>
          <w:color w:val="000000" w:themeColor="text1"/>
          <w:szCs w:val="28"/>
        </w:rPr>
        <w:t>классическая</w:t>
      </w:r>
      <w:proofErr w:type="gramEnd"/>
      <w:r w:rsidRPr="001E2ACE">
        <w:rPr>
          <w:color w:val="000000" w:themeColor="text1"/>
          <w:szCs w:val="28"/>
        </w:rPr>
        <w:t xml:space="preserve"> фенилкетонурия, другие виды гиперфенилаланинемии) </w:t>
      </w:r>
      <w:r w:rsidR="008F62EE" w:rsidRPr="001E2ACE">
        <w:rPr>
          <w:color w:val="000000" w:themeColor="text1"/>
          <w:szCs w:val="28"/>
        </w:rPr>
        <w:t>(</w:t>
      </w:r>
      <w:r w:rsidRPr="001E2ACE">
        <w:rPr>
          <w:color w:val="000000" w:themeColor="text1"/>
          <w:szCs w:val="28"/>
        </w:rPr>
        <w:t>E70.0, E70.1</w:t>
      </w:r>
      <w:r w:rsidR="008F62EE" w:rsidRPr="001E2ACE">
        <w:rPr>
          <w:color w:val="000000" w:themeColor="text1"/>
          <w:szCs w:val="28"/>
        </w:rPr>
        <w:t>);</w:t>
      </w:r>
    </w:p>
    <w:p w:rsidR="00F516BA" w:rsidRPr="001E2ACE" w:rsidRDefault="00F516BA" w:rsidP="001B0D38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- Тирозинемия </w:t>
      </w:r>
      <w:r w:rsidR="008F62EE" w:rsidRPr="001E2ACE">
        <w:rPr>
          <w:color w:val="000000" w:themeColor="text1"/>
          <w:szCs w:val="28"/>
        </w:rPr>
        <w:t>(</w:t>
      </w:r>
      <w:r w:rsidRPr="001E2ACE">
        <w:rPr>
          <w:color w:val="000000" w:themeColor="text1"/>
          <w:szCs w:val="28"/>
        </w:rPr>
        <w:t>E70.2</w:t>
      </w:r>
      <w:r w:rsidR="008F62EE" w:rsidRPr="001E2ACE">
        <w:rPr>
          <w:color w:val="000000" w:themeColor="text1"/>
          <w:szCs w:val="28"/>
        </w:rPr>
        <w:t>);</w:t>
      </w:r>
    </w:p>
    <w:p w:rsidR="00F516BA" w:rsidRPr="001E2ACE" w:rsidRDefault="00F516BA" w:rsidP="001B0D38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- Болезнь </w:t>
      </w:r>
      <w:r w:rsidR="001C5EAD" w:rsidRPr="001E2ACE">
        <w:rPr>
          <w:color w:val="000000" w:themeColor="text1"/>
          <w:szCs w:val="28"/>
        </w:rPr>
        <w:t>«</w:t>
      </w:r>
      <w:r w:rsidRPr="001E2ACE">
        <w:rPr>
          <w:color w:val="000000" w:themeColor="text1"/>
          <w:szCs w:val="28"/>
        </w:rPr>
        <w:t>кленового сиропа</w:t>
      </w:r>
      <w:r w:rsidR="001C5EAD" w:rsidRPr="001E2ACE">
        <w:rPr>
          <w:color w:val="000000" w:themeColor="text1"/>
          <w:szCs w:val="28"/>
        </w:rPr>
        <w:t>»</w:t>
      </w:r>
      <w:r w:rsidRPr="001E2ACE">
        <w:rPr>
          <w:color w:val="000000" w:themeColor="text1"/>
          <w:szCs w:val="28"/>
        </w:rPr>
        <w:t xml:space="preserve"> </w:t>
      </w:r>
      <w:r w:rsidR="008F62EE" w:rsidRPr="001E2ACE">
        <w:rPr>
          <w:color w:val="000000" w:themeColor="text1"/>
          <w:szCs w:val="28"/>
        </w:rPr>
        <w:t>(</w:t>
      </w:r>
      <w:r w:rsidRPr="001E2ACE">
        <w:rPr>
          <w:color w:val="000000" w:themeColor="text1"/>
          <w:szCs w:val="28"/>
        </w:rPr>
        <w:t>E71.0</w:t>
      </w:r>
      <w:r w:rsidR="008F62EE" w:rsidRPr="001E2ACE">
        <w:rPr>
          <w:color w:val="000000" w:themeColor="text1"/>
          <w:szCs w:val="28"/>
        </w:rPr>
        <w:t>);</w:t>
      </w:r>
    </w:p>
    <w:p w:rsidR="00F516BA" w:rsidRPr="001E2ACE" w:rsidRDefault="00F516BA" w:rsidP="001B0D38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- Другие виды нарушений обмена аминокислот с разветвленной цепью (</w:t>
      </w:r>
      <w:proofErr w:type="gramStart"/>
      <w:r w:rsidRPr="001E2ACE">
        <w:rPr>
          <w:color w:val="000000" w:themeColor="text1"/>
          <w:szCs w:val="28"/>
        </w:rPr>
        <w:t>изовалериановая</w:t>
      </w:r>
      <w:proofErr w:type="gramEnd"/>
      <w:r w:rsidRPr="001E2ACE">
        <w:rPr>
          <w:color w:val="000000" w:themeColor="text1"/>
          <w:szCs w:val="28"/>
        </w:rPr>
        <w:t xml:space="preserve"> </w:t>
      </w:r>
      <w:proofErr w:type="spellStart"/>
      <w:r w:rsidRPr="001E2ACE">
        <w:rPr>
          <w:color w:val="000000" w:themeColor="text1"/>
          <w:szCs w:val="28"/>
        </w:rPr>
        <w:t>ацидемия</w:t>
      </w:r>
      <w:proofErr w:type="spellEnd"/>
      <w:r w:rsidRPr="001E2ACE">
        <w:rPr>
          <w:color w:val="000000" w:themeColor="text1"/>
          <w:szCs w:val="28"/>
        </w:rPr>
        <w:t xml:space="preserve">, </w:t>
      </w:r>
      <w:proofErr w:type="spellStart"/>
      <w:r w:rsidRPr="001E2ACE">
        <w:rPr>
          <w:color w:val="000000" w:themeColor="text1"/>
          <w:szCs w:val="28"/>
        </w:rPr>
        <w:t>метилмалоновая</w:t>
      </w:r>
      <w:proofErr w:type="spellEnd"/>
      <w:r w:rsidRPr="001E2ACE">
        <w:rPr>
          <w:color w:val="000000" w:themeColor="text1"/>
          <w:szCs w:val="28"/>
        </w:rPr>
        <w:t xml:space="preserve"> </w:t>
      </w:r>
      <w:proofErr w:type="spellStart"/>
      <w:r w:rsidRPr="001E2ACE">
        <w:rPr>
          <w:color w:val="000000" w:themeColor="text1"/>
          <w:szCs w:val="28"/>
        </w:rPr>
        <w:t>ацидемия</w:t>
      </w:r>
      <w:proofErr w:type="spellEnd"/>
      <w:r w:rsidRPr="001E2ACE">
        <w:rPr>
          <w:color w:val="000000" w:themeColor="text1"/>
          <w:szCs w:val="28"/>
        </w:rPr>
        <w:t xml:space="preserve">, </w:t>
      </w:r>
      <w:proofErr w:type="spellStart"/>
      <w:r w:rsidRPr="001E2ACE">
        <w:rPr>
          <w:color w:val="000000" w:themeColor="text1"/>
          <w:szCs w:val="28"/>
        </w:rPr>
        <w:t>пропионовая</w:t>
      </w:r>
      <w:proofErr w:type="spellEnd"/>
      <w:r w:rsidRPr="001E2ACE">
        <w:rPr>
          <w:color w:val="000000" w:themeColor="text1"/>
          <w:szCs w:val="28"/>
        </w:rPr>
        <w:t xml:space="preserve"> </w:t>
      </w:r>
      <w:proofErr w:type="spellStart"/>
      <w:r w:rsidRPr="001E2ACE">
        <w:rPr>
          <w:color w:val="000000" w:themeColor="text1"/>
          <w:szCs w:val="28"/>
        </w:rPr>
        <w:t>ацидемия</w:t>
      </w:r>
      <w:proofErr w:type="spellEnd"/>
      <w:r w:rsidRPr="001E2ACE">
        <w:rPr>
          <w:color w:val="000000" w:themeColor="text1"/>
          <w:szCs w:val="28"/>
        </w:rPr>
        <w:t xml:space="preserve">) </w:t>
      </w:r>
      <w:r w:rsidR="008F62EE" w:rsidRPr="001E2ACE">
        <w:rPr>
          <w:color w:val="000000" w:themeColor="text1"/>
          <w:szCs w:val="28"/>
        </w:rPr>
        <w:t>(</w:t>
      </w:r>
      <w:r w:rsidRPr="001E2ACE">
        <w:rPr>
          <w:color w:val="000000" w:themeColor="text1"/>
          <w:szCs w:val="28"/>
        </w:rPr>
        <w:t>E71.1</w:t>
      </w:r>
      <w:r w:rsidR="008F62EE" w:rsidRPr="001E2ACE">
        <w:rPr>
          <w:color w:val="000000" w:themeColor="text1"/>
          <w:szCs w:val="28"/>
        </w:rPr>
        <w:t>);</w:t>
      </w:r>
    </w:p>
    <w:p w:rsidR="00F516BA" w:rsidRPr="001E2ACE" w:rsidRDefault="00F516BA" w:rsidP="001B0D38">
      <w:pPr>
        <w:ind w:firstLine="709"/>
        <w:jc w:val="both"/>
        <w:rPr>
          <w:color w:val="000000" w:themeColor="text1"/>
          <w:szCs w:val="28"/>
        </w:rPr>
      </w:pPr>
      <w:r w:rsidRPr="001E2ACE">
        <w:rPr>
          <w:bCs/>
          <w:color w:val="000000" w:themeColor="text1"/>
          <w:szCs w:val="28"/>
        </w:rPr>
        <w:t xml:space="preserve">- </w:t>
      </w:r>
      <w:r w:rsidRPr="001E2ACE">
        <w:rPr>
          <w:color w:val="000000" w:themeColor="text1"/>
          <w:szCs w:val="28"/>
        </w:rPr>
        <w:t xml:space="preserve">Нарушения обмена жирных кислот </w:t>
      </w:r>
      <w:r w:rsidR="008F62EE" w:rsidRPr="001E2ACE">
        <w:rPr>
          <w:color w:val="000000" w:themeColor="text1"/>
          <w:szCs w:val="28"/>
        </w:rPr>
        <w:t>(</w:t>
      </w:r>
      <w:r w:rsidRPr="001E2ACE">
        <w:rPr>
          <w:color w:val="000000" w:themeColor="text1"/>
          <w:szCs w:val="28"/>
        </w:rPr>
        <w:t>E71.3</w:t>
      </w:r>
      <w:r w:rsidR="008F62EE" w:rsidRPr="001E2ACE">
        <w:rPr>
          <w:color w:val="000000" w:themeColor="text1"/>
          <w:szCs w:val="28"/>
        </w:rPr>
        <w:t>);</w:t>
      </w:r>
    </w:p>
    <w:p w:rsidR="00F516BA" w:rsidRPr="001E2ACE" w:rsidRDefault="00F516BA" w:rsidP="001B0D38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- Гомоцистинурия </w:t>
      </w:r>
      <w:r w:rsidR="008F62EE" w:rsidRPr="001E2ACE">
        <w:rPr>
          <w:color w:val="000000" w:themeColor="text1"/>
          <w:szCs w:val="28"/>
        </w:rPr>
        <w:t>(</w:t>
      </w:r>
      <w:r w:rsidRPr="001E2ACE">
        <w:rPr>
          <w:color w:val="000000" w:themeColor="text1"/>
          <w:szCs w:val="28"/>
        </w:rPr>
        <w:t>E72.1</w:t>
      </w:r>
      <w:r w:rsidR="008F62EE" w:rsidRPr="001E2ACE">
        <w:rPr>
          <w:color w:val="000000" w:themeColor="text1"/>
          <w:szCs w:val="28"/>
        </w:rPr>
        <w:t>);</w:t>
      </w:r>
    </w:p>
    <w:p w:rsidR="00F516BA" w:rsidRPr="001E2ACE" w:rsidRDefault="00F516BA" w:rsidP="001B0D38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- </w:t>
      </w:r>
      <w:proofErr w:type="spellStart"/>
      <w:r w:rsidRPr="001E2ACE">
        <w:rPr>
          <w:color w:val="000000" w:themeColor="text1"/>
          <w:szCs w:val="28"/>
        </w:rPr>
        <w:t>Глютарикацидурия</w:t>
      </w:r>
      <w:proofErr w:type="spellEnd"/>
      <w:r w:rsidRPr="001E2ACE">
        <w:rPr>
          <w:color w:val="000000" w:themeColor="text1"/>
          <w:szCs w:val="28"/>
        </w:rPr>
        <w:t xml:space="preserve"> </w:t>
      </w:r>
      <w:r w:rsidR="008F62EE" w:rsidRPr="001E2ACE">
        <w:rPr>
          <w:color w:val="000000" w:themeColor="text1"/>
          <w:szCs w:val="28"/>
        </w:rPr>
        <w:t>(</w:t>
      </w:r>
      <w:r w:rsidRPr="001E2ACE">
        <w:rPr>
          <w:color w:val="000000" w:themeColor="text1"/>
          <w:szCs w:val="28"/>
        </w:rPr>
        <w:t>E72.3</w:t>
      </w:r>
      <w:r w:rsidR="008F62EE" w:rsidRPr="001E2ACE">
        <w:rPr>
          <w:color w:val="000000" w:themeColor="text1"/>
          <w:szCs w:val="28"/>
        </w:rPr>
        <w:t>);</w:t>
      </w:r>
    </w:p>
    <w:p w:rsidR="00F516BA" w:rsidRPr="001E2ACE" w:rsidRDefault="00F516BA" w:rsidP="001B0D38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- </w:t>
      </w:r>
      <w:proofErr w:type="spellStart"/>
      <w:r w:rsidRPr="001E2ACE">
        <w:rPr>
          <w:color w:val="000000" w:themeColor="text1"/>
          <w:szCs w:val="28"/>
        </w:rPr>
        <w:t>Галактоземия</w:t>
      </w:r>
      <w:proofErr w:type="spellEnd"/>
      <w:r w:rsidRPr="001E2ACE">
        <w:rPr>
          <w:color w:val="000000" w:themeColor="text1"/>
          <w:szCs w:val="28"/>
        </w:rPr>
        <w:t xml:space="preserve"> </w:t>
      </w:r>
      <w:r w:rsidR="008F62EE" w:rsidRPr="001E2ACE">
        <w:rPr>
          <w:color w:val="000000" w:themeColor="text1"/>
          <w:szCs w:val="28"/>
        </w:rPr>
        <w:t>(</w:t>
      </w:r>
      <w:r w:rsidRPr="001E2ACE">
        <w:rPr>
          <w:color w:val="000000" w:themeColor="text1"/>
          <w:szCs w:val="28"/>
        </w:rPr>
        <w:t>E74.2</w:t>
      </w:r>
      <w:r w:rsidR="008F62EE" w:rsidRPr="001E2ACE">
        <w:rPr>
          <w:color w:val="000000" w:themeColor="text1"/>
          <w:szCs w:val="28"/>
        </w:rPr>
        <w:t>);</w:t>
      </w:r>
    </w:p>
    <w:p w:rsidR="00F516BA" w:rsidRPr="001E2ACE" w:rsidRDefault="00F516BA" w:rsidP="001B0D38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- Другие </w:t>
      </w:r>
      <w:proofErr w:type="spellStart"/>
      <w:r w:rsidRPr="001E2ACE">
        <w:rPr>
          <w:color w:val="000000" w:themeColor="text1"/>
          <w:szCs w:val="28"/>
        </w:rPr>
        <w:t>сфинголипидозы</w:t>
      </w:r>
      <w:proofErr w:type="spellEnd"/>
      <w:r w:rsidRPr="001E2ACE">
        <w:rPr>
          <w:color w:val="000000" w:themeColor="text1"/>
          <w:szCs w:val="28"/>
        </w:rPr>
        <w:t>: болезнь</w:t>
      </w:r>
      <w:proofErr w:type="gramStart"/>
      <w:r w:rsidRPr="001E2ACE">
        <w:rPr>
          <w:color w:val="000000" w:themeColor="text1"/>
          <w:szCs w:val="28"/>
        </w:rPr>
        <w:t xml:space="preserve"> Ф</w:t>
      </w:r>
      <w:proofErr w:type="gramEnd"/>
      <w:r w:rsidRPr="001E2ACE">
        <w:rPr>
          <w:color w:val="000000" w:themeColor="text1"/>
          <w:szCs w:val="28"/>
        </w:rPr>
        <w:t>абри (</w:t>
      </w:r>
      <w:proofErr w:type="spellStart"/>
      <w:r w:rsidRPr="001E2ACE">
        <w:rPr>
          <w:color w:val="000000" w:themeColor="text1"/>
          <w:szCs w:val="28"/>
        </w:rPr>
        <w:t>Фабри-Андерсона</w:t>
      </w:r>
      <w:proofErr w:type="spellEnd"/>
      <w:r w:rsidRPr="001E2ACE">
        <w:rPr>
          <w:color w:val="000000" w:themeColor="text1"/>
          <w:szCs w:val="28"/>
        </w:rPr>
        <w:t xml:space="preserve">), </w:t>
      </w:r>
      <w:proofErr w:type="spellStart"/>
      <w:r w:rsidRPr="001E2ACE">
        <w:rPr>
          <w:color w:val="000000" w:themeColor="text1"/>
          <w:szCs w:val="28"/>
        </w:rPr>
        <w:t>Нимана-Пика</w:t>
      </w:r>
      <w:proofErr w:type="spellEnd"/>
      <w:r w:rsidRPr="001E2ACE">
        <w:rPr>
          <w:color w:val="000000" w:themeColor="text1"/>
          <w:szCs w:val="28"/>
        </w:rPr>
        <w:t xml:space="preserve"> </w:t>
      </w:r>
      <w:r w:rsidR="008F62EE" w:rsidRPr="001E2ACE">
        <w:rPr>
          <w:color w:val="000000" w:themeColor="text1"/>
          <w:szCs w:val="28"/>
        </w:rPr>
        <w:t>(</w:t>
      </w:r>
      <w:r w:rsidRPr="001E2ACE">
        <w:rPr>
          <w:color w:val="000000" w:themeColor="text1"/>
          <w:szCs w:val="28"/>
        </w:rPr>
        <w:t>E75.2</w:t>
      </w:r>
      <w:r w:rsidR="008F62EE" w:rsidRPr="001E2ACE">
        <w:rPr>
          <w:color w:val="000000" w:themeColor="text1"/>
          <w:szCs w:val="28"/>
        </w:rPr>
        <w:t>);</w:t>
      </w:r>
    </w:p>
    <w:p w:rsidR="00F516BA" w:rsidRPr="001E2ACE" w:rsidRDefault="00F516BA" w:rsidP="001B0D38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- Острая перемежающая (печеночная) </w:t>
      </w:r>
      <w:proofErr w:type="spellStart"/>
      <w:r w:rsidRPr="001E2ACE">
        <w:rPr>
          <w:color w:val="000000" w:themeColor="text1"/>
          <w:szCs w:val="28"/>
        </w:rPr>
        <w:t>порфирия</w:t>
      </w:r>
      <w:proofErr w:type="spellEnd"/>
      <w:r w:rsidRPr="001E2ACE">
        <w:rPr>
          <w:color w:val="000000" w:themeColor="text1"/>
          <w:szCs w:val="28"/>
        </w:rPr>
        <w:t xml:space="preserve"> </w:t>
      </w:r>
      <w:r w:rsidR="008F62EE" w:rsidRPr="001E2ACE">
        <w:rPr>
          <w:color w:val="000000" w:themeColor="text1"/>
          <w:szCs w:val="28"/>
        </w:rPr>
        <w:t>(</w:t>
      </w:r>
      <w:r w:rsidRPr="001E2ACE">
        <w:rPr>
          <w:color w:val="000000" w:themeColor="text1"/>
          <w:szCs w:val="28"/>
        </w:rPr>
        <w:t>E80.2</w:t>
      </w:r>
      <w:r w:rsidR="008F62EE" w:rsidRPr="001E2ACE">
        <w:rPr>
          <w:color w:val="000000" w:themeColor="text1"/>
          <w:szCs w:val="28"/>
        </w:rPr>
        <w:t>);</w:t>
      </w:r>
    </w:p>
    <w:p w:rsidR="00F516BA" w:rsidRPr="001E2ACE" w:rsidRDefault="00F516BA" w:rsidP="001B0D38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- Нарушения обмена меди (болезнь Вильсона) </w:t>
      </w:r>
      <w:r w:rsidR="008F62EE" w:rsidRPr="001E2ACE">
        <w:rPr>
          <w:color w:val="000000" w:themeColor="text1"/>
          <w:szCs w:val="28"/>
        </w:rPr>
        <w:t>(</w:t>
      </w:r>
      <w:r w:rsidRPr="001E2ACE">
        <w:rPr>
          <w:color w:val="000000" w:themeColor="text1"/>
          <w:szCs w:val="28"/>
        </w:rPr>
        <w:t>E83.0</w:t>
      </w:r>
      <w:r w:rsidR="008F62EE" w:rsidRPr="001E2ACE">
        <w:rPr>
          <w:color w:val="000000" w:themeColor="text1"/>
          <w:szCs w:val="28"/>
        </w:rPr>
        <w:t>);</w:t>
      </w:r>
    </w:p>
    <w:p w:rsidR="00F516BA" w:rsidRPr="001E2ACE" w:rsidRDefault="00F516BA" w:rsidP="001B0D38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- Незавершенный </w:t>
      </w:r>
      <w:proofErr w:type="spellStart"/>
      <w:r w:rsidRPr="001E2ACE">
        <w:rPr>
          <w:color w:val="000000" w:themeColor="text1"/>
          <w:szCs w:val="28"/>
        </w:rPr>
        <w:t>остеогенез</w:t>
      </w:r>
      <w:proofErr w:type="spellEnd"/>
      <w:r w:rsidRPr="001E2ACE">
        <w:rPr>
          <w:color w:val="000000" w:themeColor="text1"/>
          <w:szCs w:val="28"/>
        </w:rPr>
        <w:t xml:space="preserve"> </w:t>
      </w:r>
      <w:r w:rsidR="008F62EE" w:rsidRPr="001E2ACE">
        <w:rPr>
          <w:color w:val="000000" w:themeColor="text1"/>
          <w:szCs w:val="28"/>
        </w:rPr>
        <w:t>(</w:t>
      </w:r>
      <w:r w:rsidRPr="001E2ACE">
        <w:rPr>
          <w:color w:val="000000" w:themeColor="text1"/>
          <w:szCs w:val="28"/>
        </w:rPr>
        <w:t>Q78.0</w:t>
      </w:r>
      <w:r w:rsidR="008F62EE" w:rsidRPr="001E2ACE">
        <w:rPr>
          <w:color w:val="000000" w:themeColor="text1"/>
          <w:szCs w:val="28"/>
        </w:rPr>
        <w:t>);</w:t>
      </w:r>
    </w:p>
    <w:p w:rsidR="00F516BA" w:rsidRPr="001E2ACE" w:rsidRDefault="00F516BA" w:rsidP="001B0D38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- Легочная (артериальная) гипертензия (</w:t>
      </w:r>
      <w:proofErr w:type="spellStart"/>
      <w:r w:rsidRPr="001E2ACE">
        <w:rPr>
          <w:color w:val="000000" w:themeColor="text1"/>
          <w:szCs w:val="28"/>
        </w:rPr>
        <w:t>идиопатическая</w:t>
      </w:r>
      <w:proofErr w:type="spellEnd"/>
      <w:r w:rsidRPr="001E2ACE">
        <w:rPr>
          <w:color w:val="000000" w:themeColor="text1"/>
          <w:szCs w:val="28"/>
        </w:rPr>
        <w:t xml:space="preserve">) (первичная) </w:t>
      </w:r>
      <w:r w:rsidR="008F62EE" w:rsidRPr="001E2ACE">
        <w:rPr>
          <w:color w:val="000000" w:themeColor="text1"/>
          <w:szCs w:val="28"/>
        </w:rPr>
        <w:t>(</w:t>
      </w:r>
      <w:r w:rsidRPr="001E2ACE">
        <w:rPr>
          <w:color w:val="000000" w:themeColor="text1"/>
          <w:szCs w:val="28"/>
        </w:rPr>
        <w:t>I27.0</w:t>
      </w:r>
      <w:r w:rsidR="008F62EE" w:rsidRPr="001E2ACE">
        <w:rPr>
          <w:color w:val="000000" w:themeColor="text1"/>
          <w:szCs w:val="28"/>
        </w:rPr>
        <w:t>);</w:t>
      </w:r>
    </w:p>
    <w:p w:rsidR="00A60355" w:rsidRPr="001E2ACE" w:rsidRDefault="00F516BA" w:rsidP="00FB75FC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- Сахарный диабет I типа </w:t>
      </w:r>
      <w:r w:rsidR="008F62EE" w:rsidRPr="001E2ACE">
        <w:rPr>
          <w:color w:val="000000" w:themeColor="text1"/>
          <w:szCs w:val="28"/>
        </w:rPr>
        <w:t>(</w:t>
      </w:r>
      <w:r w:rsidRPr="001E2ACE">
        <w:rPr>
          <w:color w:val="000000" w:themeColor="text1"/>
          <w:szCs w:val="28"/>
        </w:rPr>
        <w:t>Е10</w:t>
      </w:r>
      <w:r w:rsidR="00FB75FC" w:rsidRPr="001E2ACE">
        <w:rPr>
          <w:color w:val="000000" w:themeColor="text1"/>
          <w:szCs w:val="28"/>
        </w:rPr>
        <w:t>)</w:t>
      </w:r>
      <w:r w:rsidR="008F62EE" w:rsidRPr="001E2ACE">
        <w:rPr>
          <w:i/>
          <w:color w:val="000000" w:themeColor="text1"/>
          <w:szCs w:val="28"/>
        </w:rPr>
        <w:t>.»</w:t>
      </w:r>
      <w:r w:rsidR="00AA0F9D" w:rsidRPr="001E2ACE">
        <w:rPr>
          <w:i/>
          <w:color w:val="000000" w:themeColor="text1"/>
          <w:szCs w:val="28"/>
        </w:rPr>
        <w:t>.</w:t>
      </w:r>
      <w:r w:rsidR="008C28ED" w:rsidRPr="001E2ACE">
        <w:rPr>
          <w:b/>
          <w:i/>
          <w:color w:val="000000" w:themeColor="text1"/>
          <w:szCs w:val="28"/>
        </w:rPr>
        <w:t xml:space="preserve"> </w:t>
      </w:r>
    </w:p>
    <w:p w:rsidR="00A60355" w:rsidRPr="001E2ACE" w:rsidRDefault="00191228" w:rsidP="002139F5">
      <w:pPr>
        <w:pStyle w:val="ae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E2AC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  <w:t>8</w:t>
      </w:r>
      <w:r w:rsidR="002139F5" w:rsidRPr="001E2AC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Приложение 9/1 </w:t>
      </w:r>
      <w:r w:rsidR="00176750" w:rsidRPr="001E2AC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 Тарифному соглашению </w:t>
      </w:r>
      <w:r w:rsidR="002139F5"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изложить в новой редакции (приложение </w:t>
      </w:r>
      <w:r w:rsidR="00731E14"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139F5" w:rsidRPr="001E2ACE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  <w:r w:rsidR="00311A19" w:rsidRPr="001E2AC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</w:p>
    <w:p w:rsidR="00631C59" w:rsidRPr="001E2ACE" w:rsidRDefault="00191228" w:rsidP="00370B22">
      <w:pPr>
        <w:ind w:firstLine="708"/>
        <w:jc w:val="both"/>
        <w:rPr>
          <w:color w:val="000000" w:themeColor="text1"/>
          <w:szCs w:val="28"/>
        </w:rPr>
      </w:pPr>
      <w:r w:rsidRPr="001E2ACE">
        <w:rPr>
          <w:rFonts w:eastAsiaTheme="minorHAnsi"/>
          <w:bCs/>
          <w:color w:val="000000" w:themeColor="text1"/>
          <w:szCs w:val="28"/>
          <w:lang w:eastAsia="en-US"/>
        </w:rPr>
        <w:t>9</w:t>
      </w:r>
      <w:r w:rsidR="0083233E" w:rsidRPr="001E2ACE">
        <w:rPr>
          <w:rFonts w:eastAsiaTheme="minorHAnsi"/>
          <w:bCs/>
          <w:color w:val="000000" w:themeColor="text1"/>
          <w:szCs w:val="28"/>
          <w:lang w:eastAsia="en-US"/>
        </w:rPr>
        <w:t xml:space="preserve">. </w:t>
      </w:r>
      <w:r w:rsidR="00176750" w:rsidRPr="001E2ACE">
        <w:rPr>
          <w:color w:val="000000" w:themeColor="text1"/>
          <w:szCs w:val="28"/>
        </w:rPr>
        <w:t xml:space="preserve">Приложение 9/6 к Тарифному соглашению </w:t>
      </w:r>
      <w:r w:rsidR="0083233E" w:rsidRPr="001E2ACE">
        <w:rPr>
          <w:color w:val="000000" w:themeColor="text1"/>
          <w:szCs w:val="28"/>
        </w:rPr>
        <w:t xml:space="preserve">изложить в новой редакции (приложение </w:t>
      </w:r>
      <w:r w:rsidR="00731E14" w:rsidRPr="001E2ACE">
        <w:rPr>
          <w:color w:val="000000" w:themeColor="text1"/>
          <w:szCs w:val="28"/>
        </w:rPr>
        <w:t>3</w:t>
      </w:r>
      <w:r w:rsidR="0083233E" w:rsidRPr="001E2ACE">
        <w:rPr>
          <w:color w:val="000000" w:themeColor="text1"/>
          <w:szCs w:val="28"/>
        </w:rPr>
        <w:t>).</w:t>
      </w:r>
      <w:r w:rsidR="00311A19" w:rsidRPr="001E2ACE">
        <w:rPr>
          <w:i/>
          <w:color w:val="000000" w:themeColor="text1"/>
          <w:szCs w:val="28"/>
        </w:rPr>
        <w:t xml:space="preserve"> </w:t>
      </w:r>
    </w:p>
    <w:p w:rsidR="0083233E" w:rsidRPr="001E2ACE" w:rsidRDefault="00191228" w:rsidP="0083233E">
      <w:pPr>
        <w:pStyle w:val="a3"/>
        <w:suppressAutoHyphens/>
        <w:ind w:firstLine="709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10</w:t>
      </w:r>
      <w:r w:rsidR="0083233E" w:rsidRPr="001E2ACE">
        <w:rPr>
          <w:color w:val="000000" w:themeColor="text1"/>
          <w:szCs w:val="28"/>
        </w:rPr>
        <w:t xml:space="preserve">. После пункта 8 таблицы 2 «Тарифы на оплату медицинских услуг, оказанных </w:t>
      </w:r>
      <w:r w:rsidR="0086194D" w:rsidRPr="001E2ACE">
        <w:rPr>
          <w:color w:val="000000" w:themeColor="text1"/>
          <w:szCs w:val="28"/>
        </w:rPr>
        <w:t>в дополнение к</w:t>
      </w:r>
      <w:r w:rsidR="0083233E" w:rsidRPr="001E2ACE">
        <w:rPr>
          <w:color w:val="000000" w:themeColor="text1"/>
          <w:szCs w:val="28"/>
        </w:rPr>
        <w:t xml:space="preserve"> базовой программ</w:t>
      </w:r>
      <w:r w:rsidR="0086194D" w:rsidRPr="001E2ACE">
        <w:rPr>
          <w:color w:val="000000" w:themeColor="text1"/>
          <w:szCs w:val="28"/>
        </w:rPr>
        <w:t>е</w:t>
      </w:r>
      <w:r w:rsidR="0083233E" w:rsidRPr="001E2ACE">
        <w:rPr>
          <w:color w:val="000000" w:themeColor="text1"/>
          <w:szCs w:val="28"/>
        </w:rPr>
        <w:t xml:space="preserve"> ОМС взрослому и детскому застрахованному на</w:t>
      </w:r>
      <w:r w:rsidR="00016089" w:rsidRPr="001E2ACE">
        <w:rPr>
          <w:color w:val="000000" w:themeColor="text1"/>
          <w:szCs w:val="28"/>
        </w:rPr>
        <w:t xml:space="preserve">селению» приложения 9/7 </w:t>
      </w:r>
      <w:r w:rsidR="00176750" w:rsidRPr="001E2ACE">
        <w:rPr>
          <w:color w:val="000000" w:themeColor="text1"/>
          <w:szCs w:val="28"/>
        </w:rPr>
        <w:t xml:space="preserve">к Тарифному соглашению </w:t>
      </w:r>
      <w:r w:rsidR="00016089" w:rsidRPr="001E2ACE">
        <w:rPr>
          <w:color w:val="000000" w:themeColor="text1"/>
          <w:szCs w:val="28"/>
        </w:rPr>
        <w:t>дополнить пунктами 9</w:t>
      </w:r>
      <w:r w:rsidR="0083233E" w:rsidRPr="001E2ACE">
        <w:rPr>
          <w:color w:val="000000" w:themeColor="text1"/>
          <w:szCs w:val="28"/>
        </w:rPr>
        <w:t>-1</w:t>
      </w:r>
      <w:r w:rsidR="00016089" w:rsidRPr="001E2ACE">
        <w:rPr>
          <w:color w:val="000000" w:themeColor="text1"/>
          <w:szCs w:val="28"/>
        </w:rPr>
        <w:t>4</w:t>
      </w:r>
      <w:r w:rsidR="0083233E" w:rsidRPr="001E2ACE">
        <w:rPr>
          <w:color w:val="000000" w:themeColor="text1"/>
          <w:szCs w:val="28"/>
        </w:rPr>
        <w:t xml:space="preserve"> следующего содержания:</w:t>
      </w:r>
    </w:p>
    <w:tbl>
      <w:tblPr>
        <w:tblW w:w="0" w:type="auto"/>
        <w:tblInd w:w="108" w:type="dxa"/>
        <w:tblLayout w:type="fixed"/>
        <w:tblLook w:val="04A0"/>
      </w:tblPr>
      <w:tblGrid>
        <w:gridCol w:w="829"/>
        <w:gridCol w:w="6968"/>
        <w:gridCol w:w="1100"/>
        <w:gridCol w:w="1309"/>
      </w:tblGrid>
      <w:tr w:rsidR="0083233E" w:rsidRPr="001E2ACE" w:rsidTr="0030360C">
        <w:trPr>
          <w:trHeight w:val="1309"/>
          <w:tblHeader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3E" w:rsidRPr="001E2ACE" w:rsidRDefault="0083233E" w:rsidP="009D4699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6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3E" w:rsidRPr="001E2ACE" w:rsidRDefault="0083233E" w:rsidP="009D4699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Наименование медицинской услуги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33E" w:rsidRPr="001E2ACE" w:rsidRDefault="0083233E" w:rsidP="009D4699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Вид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3E" w:rsidRPr="001E2ACE" w:rsidRDefault="0030360C" w:rsidP="009D4699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Тариф на оплату медицинских услуг</w:t>
            </w:r>
          </w:p>
        </w:tc>
      </w:tr>
      <w:tr w:rsidR="0083233E" w:rsidRPr="001E2ACE" w:rsidTr="009D4699">
        <w:trPr>
          <w:trHeight w:val="293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3E" w:rsidRPr="001E2ACE" w:rsidRDefault="0083233E" w:rsidP="009D4699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6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3E" w:rsidRPr="001E2ACE" w:rsidRDefault="0083233E" w:rsidP="009D4699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33E" w:rsidRPr="001E2ACE" w:rsidRDefault="0083233E" w:rsidP="009D4699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3E" w:rsidRPr="001E2ACE" w:rsidRDefault="0083233E" w:rsidP="009D4699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83233E" w:rsidRPr="001E2ACE" w:rsidTr="006D702F">
        <w:trPr>
          <w:trHeight w:val="17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3E" w:rsidRPr="001E2ACE" w:rsidRDefault="0083233E" w:rsidP="009D4699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3E" w:rsidRPr="001E2ACE" w:rsidRDefault="0083233E" w:rsidP="009D4699">
            <w:pPr>
              <w:pStyle w:val="a3"/>
              <w:suppressAutoHyphens/>
              <w:ind w:firstLine="0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КТ без контрастирования при подозрении у пациента COVID-19 (сверх БП ОМС)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33E" w:rsidRPr="001E2ACE" w:rsidRDefault="0083233E" w:rsidP="006D702F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3E" w:rsidRPr="001E2ACE" w:rsidRDefault="0083233E" w:rsidP="009D4699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2 063,30</w:t>
            </w:r>
          </w:p>
        </w:tc>
      </w:tr>
      <w:tr w:rsidR="0083233E" w:rsidRPr="001E2ACE" w:rsidTr="006D702F">
        <w:trPr>
          <w:trHeight w:val="17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3E" w:rsidRPr="001E2ACE" w:rsidRDefault="0083233E" w:rsidP="009D4699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3E" w:rsidRPr="001E2ACE" w:rsidRDefault="0083233E" w:rsidP="009D4699">
            <w:pPr>
              <w:pStyle w:val="a3"/>
              <w:suppressAutoHyphens/>
              <w:ind w:firstLine="0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КТ без контрастирования при прочих заболеваниях и состояниях (сверх БП ОМС)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33E" w:rsidRPr="001E2ACE" w:rsidRDefault="0083233E" w:rsidP="006D702F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3E" w:rsidRPr="001E2ACE" w:rsidRDefault="0083233E" w:rsidP="009D4699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2 063,30</w:t>
            </w:r>
          </w:p>
        </w:tc>
      </w:tr>
      <w:tr w:rsidR="00016089" w:rsidRPr="001E2ACE" w:rsidTr="006D702F">
        <w:trPr>
          <w:trHeight w:val="17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089" w:rsidRPr="001E2ACE" w:rsidRDefault="00016089" w:rsidP="009D4699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6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089" w:rsidRPr="001E2ACE" w:rsidRDefault="00016089" w:rsidP="009D4699">
            <w:pPr>
              <w:pStyle w:val="a3"/>
              <w:suppressAutoHyphens/>
              <w:ind w:firstLine="0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Бронхоскопия (сверх БП ОМС)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089" w:rsidRPr="001E2ACE" w:rsidRDefault="00016089" w:rsidP="006D702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089" w:rsidRPr="001E2ACE" w:rsidRDefault="00016089" w:rsidP="009D4699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1 392,80</w:t>
            </w:r>
          </w:p>
        </w:tc>
      </w:tr>
      <w:tr w:rsidR="00016089" w:rsidRPr="001E2ACE" w:rsidTr="006D702F">
        <w:trPr>
          <w:trHeight w:val="297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089" w:rsidRPr="001E2ACE" w:rsidRDefault="00016089" w:rsidP="009D4699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089" w:rsidRPr="001E2ACE" w:rsidRDefault="00016089" w:rsidP="009D4699">
            <w:pPr>
              <w:pStyle w:val="a3"/>
              <w:suppressAutoHyphens/>
              <w:ind w:firstLine="0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Эзофагогастродуоденоскопия (сверх БП ОМС)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089" w:rsidRPr="001E2ACE" w:rsidRDefault="00016089" w:rsidP="006D702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089" w:rsidRPr="001E2ACE" w:rsidRDefault="00016089" w:rsidP="009D4699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1 273,20</w:t>
            </w:r>
          </w:p>
        </w:tc>
      </w:tr>
      <w:tr w:rsidR="00016089" w:rsidRPr="001E2ACE" w:rsidTr="006D702F">
        <w:trPr>
          <w:trHeight w:val="17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089" w:rsidRPr="001E2ACE" w:rsidRDefault="00016089" w:rsidP="009D4699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6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089" w:rsidRPr="001E2ACE" w:rsidRDefault="00016089" w:rsidP="009D4699">
            <w:pPr>
              <w:pStyle w:val="a3"/>
              <w:suppressAutoHyphens/>
              <w:ind w:firstLine="0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Колоноскопия (сверх БП ОМС)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089" w:rsidRPr="001E2ACE" w:rsidRDefault="00016089" w:rsidP="006D702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089" w:rsidRPr="001E2ACE" w:rsidRDefault="00016089" w:rsidP="009D4699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1 487,30</w:t>
            </w:r>
          </w:p>
        </w:tc>
      </w:tr>
      <w:tr w:rsidR="00016089" w:rsidRPr="001E2ACE" w:rsidTr="006D702F">
        <w:trPr>
          <w:trHeight w:val="17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089" w:rsidRPr="001E2ACE" w:rsidRDefault="00016089" w:rsidP="009D4699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6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089" w:rsidRPr="001E2ACE" w:rsidRDefault="00016089" w:rsidP="00016089">
            <w:pPr>
              <w:pStyle w:val="a3"/>
              <w:suppressAutoHyphens/>
              <w:ind w:firstLine="0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 xml:space="preserve">Эндосонография  (сверх БП ОМС)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089" w:rsidRPr="001E2ACE" w:rsidRDefault="00016089" w:rsidP="006D702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089" w:rsidRPr="001E2ACE" w:rsidRDefault="00016089" w:rsidP="009D4699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E2ACE">
              <w:rPr>
                <w:color w:val="000000" w:themeColor="text1"/>
                <w:sz w:val="24"/>
                <w:szCs w:val="24"/>
              </w:rPr>
              <w:t>1 629,60</w:t>
            </w:r>
          </w:p>
        </w:tc>
      </w:tr>
    </w:tbl>
    <w:p w:rsidR="00586158" w:rsidRPr="001E2ACE" w:rsidRDefault="00191228" w:rsidP="0083233E">
      <w:pPr>
        <w:ind w:firstLine="708"/>
        <w:jc w:val="both"/>
        <w:rPr>
          <w:b/>
          <w:color w:val="000000" w:themeColor="text1"/>
          <w:szCs w:val="28"/>
          <w:shd w:val="clear" w:color="auto" w:fill="FFFFFF"/>
        </w:rPr>
      </w:pPr>
      <w:r w:rsidRPr="001E2ACE">
        <w:rPr>
          <w:color w:val="000000" w:themeColor="text1"/>
          <w:szCs w:val="28"/>
          <w:shd w:val="clear" w:color="auto" w:fill="FFFFFF"/>
        </w:rPr>
        <w:t>11</w:t>
      </w:r>
      <w:r w:rsidR="00FF7438" w:rsidRPr="001E2ACE">
        <w:rPr>
          <w:color w:val="000000" w:themeColor="text1"/>
          <w:szCs w:val="28"/>
          <w:shd w:val="clear" w:color="auto" w:fill="FFFFFF"/>
        </w:rPr>
        <w:t>. Приложение 13</w:t>
      </w:r>
      <w:r w:rsidR="00176750" w:rsidRPr="001E2ACE">
        <w:rPr>
          <w:color w:val="000000" w:themeColor="text1"/>
          <w:szCs w:val="28"/>
          <w:shd w:val="clear" w:color="auto" w:fill="FFFFFF"/>
        </w:rPr>
        <w:t xml:space="preserve"> к Тарифному соглашению</w:t>
      </w:r>
      <w:r w:rsidR="00FF7438" w:rsidRPr="001E2ACE">
        <w:rPr>
          <w:color w:val="000000" w:themeColor="text1"/>
          <w:szCs w:val="28"/>
          <w:shd w:val="clear" w:color="auto" w:fill="FFFFFF"/>
        </w:rPr>
        <w:t xml:space="preserve"> изложить в новой редакции (приложение </w:t>
      </w:r>
      <w:r w:rsidR="0080133A" w:rsidRPr="001E2ACE">
        <w:rPr>
          <w:color w:val="000000" w:themeColor="text1"/>
          <w:szCs w:val="28"/>
          <w:shd w:val="clear" w:color="auto" w:fill="FFFFFF"/>
        </w:rPr>
        <w:t>4</w:t>
      </w:r>
      <w:r w:rsidR="00FF7438" w:rsidRPr="001E2ACE">
        <w:rPr>
          <w:color w:val="000000" w:themeColor="text1"/>
          <w:szCs w:val="28"/>
          <w:shd w:val="clear" w:color="auto" w:fill="FFFFFF"/>
        </w:rPr>
        <w:t>)</w:t>
      </w:r>
      <w:r w:rsidR="00C3015F" w:rsidRPr="001E2ACE">
        <w:rPr>
          <w:color w:val="000000" w:themeColor="text1"/>
          <w:szCs w:val="28"/>
          <w:shd w:val="clear" w:color="auto" w:fill="FFFFFF"/>
        </w:rPr>
        <w:t>.</w:t>
      </w:r>
      <w:r w:rsidR="00311A19" w:rsidRPr="001E2ACE">
        <w:rPr>
          <w:i/>
          <w:color w:val="000000" w:themeColor="text1"/>
          <w:szCs w:val="28"/>
          <w:shd w:val="clear" w:color="auto" w:fill="FFFFFF"/>
        </w:rPr>
        <w:t xml:space="preserve"> </w:t>
      </w:r>
    </w:p>
    <w:p w:rsidR="00537212" w:rsidRPr="001E2ACE" w:rsidRDefault="00F56490" w:rsidP="00537212">
      <w:pPr>
        <w:ind w:firstLine="709"/>
        <w:jc w:val="both"/>
        <w:rPr>
          <w:color w:val="000000" w:themeColor="text1"/>
          <w:szCs w:val="28"/>
          <w:shd w:val="clear" w:color="auto" w:fill="FFFFFF"/>
        </w:rPr>
      </w:pPr>
      <w:r w:rsidRPr="001E2ACE">
        <w:rPr>
          <w:color w:val="000000" w:themeColor="text1"/>
          <w:szCs w:val="28"/>
          <w:shd w:val="clear" w:color="auto" w:fill="FFFFFF"/>
        </w:rPr>
        <w:t>12</w:t>
      </w:r>
      <w:r w:rsidR="00537212" w:rsidRPr="001E2ACE">
        <w:rPr>
          <w:color w:val="000000" w:themeColor="text1"/>
          <w:szCs w:val="28"/>
          <w:shd w:val="clear" w:color="auto" w:fill="FFFFFF"/>
        </w:rPr>
        <w:t xml:space="preserve">. Приложение 15 </w:t>
      </w:r>
      <w:r w:rsidR="00176750" w:rsidRPr="001E2ACE">
        <w:rPr>
          <w:color w:val="000000" w:themeColor="text1"/>
          <w:szCs w:val="28"/>
          <w:shd w:val="clear" w:color="auto" w:fill="FFFFFF"/>
        </w:rPr>
        <w:t xml:space="preserve">к Тарифному соглашению </w:t>
      </w:r>
      <w:r w:rsidR="00FE32E1" w:rsidRPr="001E2ACE">
        <w:rPr>
          <w:color w:val="000000" w:themeColor="text1"/>
          <w:szCs w:val="28"/>
          <w:shd w:val="clear" w:color="auto" w:fill="FFFFFF"/>
        </w:rPr>
        <w:t xml:space="preserve">изложить в новой редакции </w:t>
      </w:r>
      <w:r w:rsidR="00537212" w:rsidRPr="001E2ACE">
        <w:rPr>
          <w:color w:val="000000" w:themeColor="text1"/>
          <w:szCs w:val="28"/>
          <w:shd w:val="clear" w:color="auto" w:fill="FFFFFF"/>
        </w:rPr>
        <w:t xml:space="preserve">(приложение </w:t>
      </w:r>
      <w:r w:rsidR="008F5734" w:rsidRPr="001E2ACE">
        <w:rPr>
          <w:color w:val="000000" w:themeColor="text1"/>
          <w:szCs w:val="28"/>
          <w:shd w:val="clear" w:color="auto" w:fill="FFFFFF"/>
        </w:rPr>
        <w:t>5</w:t>
      </w:r>
      <w:r w:rsidR="00537212" w:rsidRPr="001E2ACE">
        <w:rPr>
          <w:color w:val="000000" w:themeColor="text1"/>
          <w:szCs w:val="28"/>
          <w:shd w:val="clear" w:color="auto" w:fill="FFFFFF"/>
        </w:rPr>
        <w:t xml:space="preserve">). </w:t>
      </w:r>
    </w:p>
    <w:p w:rsidR="00537212" w:rsidRPr="001E2ACE" w:rsidRDefault="00F56490" w:rsidP="00537212">
      <w:pPr>
        <w:ind w:firstLine="709"/>
        <w:jc w:val="both"/>
        <w:rPr>
          <w:color w:val="000000" w:themeColor="text1"/>
          <w:szCs w:val="28"/>
          <w:shd w:val="clear" w:color="auto" w:fill="FFFFFF"/>
        </w:rPr>
      </w:pPr>
      <w:r w:rsidRPr="001E2ACE">
        <w:rPr>
          <w:color w:val="000000" w:themeColor="text1"/>
          <w:szCs w:val="28"/>
          <w:shd w:val="clear" w:color="auto" w:fill="FFFFFF"/>
        </w:rPr>
        <w:t>13</w:t>
      </w:r>
      <w:r w:rsidR="00537212" w:rsidRPr="001E2ACE">
        <w:rPr>
          <w:color w:val="000000" w:themeColor="text1"/>
          <w:szCs w:val="28"/>
          <w:shd w:val="clear" w:color="auto" w:fill="FFFFFF"/>
        </w:rPr>
        <w:t xml:space="preserve">. </w:t>
      </w:r>
      <w:r w:rsidR="00292496" w:rsidRPr="001E2ACE">
        <w:rPr>
          <w:color w:val="000000" w:themeColor="text1"/>
          <w:szCs w:val="28"/>
          <w:shd w:val="clear" w:color="auto" w:fill="FFFFFF"/>
        </w:rPr>
        <w:t>Дополнить п</w:t>
      </w:r>
      <w:r w:rsidR="00537212" w:rsidRPr="001E2ACE">
        <w:rPr>
          <w:color w:val="000000" w:themeColor="text1"/>
          <w:szCs w:val="28"/>
          <w:shd w:val="clear" w:color="auto" w:fill="FFFFFF"/>
        </w:rPr>
        <w:t>риложение</w:t>
      </w:r>
      <w:r w:rsidR="00292496" w:rsidRPr="001E2ACE">
        <w:rPr>
          <w:color w:val="000000" w:themeColor="text1"/>
          <w:szCs w:val="28"/>
          <w:shd w:val="clear" w:color="auto" w:fill="FFFFFF"/>
        </w:rPr>
        <w:t>м</w:t>
      </w:r>
      <w:r w:rsidR="00537212" w:rsidRPr="001E2ACE">
        <w:rPr>
          <w:color w:val="000000" w:themeColor="text1"/>
          <w:szCs w:val="28"/>
          <w:shd w:val="clear" w:color="auto" w:fill="FFFFFF"/>
        </w:rPr>
        <w:t xml:space="preserve"> 15</w:t>
      </w:r>
      <w:r w:rsidR="00292496" w:rsidRPr="001E2ACE">
        <w:rPr>
          <w:color w:val="000000" w:themeColor="text1"/>
          <w:szCs w:val="28"/>
          <w:shd w:val="clear" w:color="auto" w:fill="FFFFFF"/>
          <w:vertAlign w:val="superscript"/>
        </w:rPr>
        <w:t>1</w:t>
      </w:r>
      <w:r w:rsidR="00176750" w:rsidRPr="001E2ACE">
        <w:rPr>
          <w:color w:val="000000" w:themeColor="text1"/>
          <w:szCs w:val="28"/>
          <w:shd w:val="clear" w:color="auto" w:fill="FFFFFF"/>
        </w:rPr>
        <w:t xml:space="preserve"> </w:t>
      </w:r>
      <w:r w:rsidR="00537212" w:rsidRPr="001E2ACE">
        <w:rPr>
          <w:color w:val="000000" w:themeColor="text1"/>
          <w:szCs w:val="28"/>
          <w:shd w:val="clear" w:color="auto" w:fill="FFFFFF"/>
        </w:rPr>
        <w:t xml:space="preserve">(приложение </w:t>
      </w:r>
      <w:r w:rsidR="008F5734" w:rsidRPr="001E2ACE">
        <w:rPr>
          <w:color w:val="000000" w:themeColor="text1"/>
          <w:szCs w:val="28"/>
          <w:shd w:val="clear" w:color="auto" w:fill="FFFFFF"/>
        </w:rPr>
        <w:t>6</w:t>
      </w:r>
      <w:r w:rsidR="00537212" w:rsidRPr="001E2ACE">
        <w:rPr>
          <w:color w:val="000000" w:themeColor="text1"/>
          <w:szCs w:val="28"/>
          <w:shd w:val="clear" w:color="auto" w:fill="FFFFFF"/>
        </w:rPr>
        <w:t xml:space="preserve">). </w:t>
      </w:r>
    </w:p>
    <w:p w:rsidR="00577D47" w:rsidRPr="001E2ACE" w:rsidRDefault="00577D47" w:rsidP="00577D47">
      <w:pPr>
        <w:jc w:val="both"/>
        <w:rPr>
          <w:b/>
          <w:color w:val="000000" w:themeColor="text1"/>
          <w:szCs w:val="28"/>
        </w:rPr>
      </w:pPr>
      <w:r w:rsidRPr="001E2ACE">
        <w:rPr>
          <w:color w:val="000000" w:themeColor="text1"/>
          <w:szCs w:val="28"/>
          <w:shd w:val="clear" w:color="auto" w:fill="FFFFFF"/>
        </w:rPr>
        <w:tab/>
      </w:r>
      <w:r w:rsidR="00191228" w:rsidRPr="001E2ACE">
        <w:rPr>
          <w:color w:val="000000" w:themeColor="text1"/>
          <w:szCs w:val="28"/>
          <w:shd w:val="clear" w:color="auto" w:fill="FFFFFF"/>
        </w:rPr>
        <w:t>1</w:t>
      </w:r>
      <w:r w:rsidR="00F56490" w:rsidRPr="001E2ACE">
        <w:rPr>
          <w:color w:val="000000" w:themeColor="text1"/>
          <w:szCs w:val="28"/>
          <w:shd w:val="clear" w:color="auto" w:fill="FFFFFF"/>
        </w:rPr>
        <w:t>4</w:t>
      </w:r>
      <w:r w:rsidRPr="001E2ACE">
        <w:rPr>
          <w:color w:val="000000" w:themeColor="text1"/>
          <w:szCs w:val="28"/>
          <w:shd w:val="clear" w:color="auto" w:fill="FFFFFF"/>
        </w:rPr>
        <w:t xml:space="preserve">. Приложение 16/2  </w:t>
      </w:r>
      <w:r w:rsidR="00EA0A14" w:rsidRPr="001E2ACE">
        <w:rPr>
          <w:color w:val="000000" w:themeColor="text1"/>
          <w:szCs w:val="28"/>
          <w:shd w:val="clear" w:color="auto" w:fill="FFFFFF"/>
        </w:rPr>
        <w:t xml:space="preserve">к Тарифному соглашению </w:t>
      </w:r>
      <w:r w:rsidRPr="001E2ACE">
        <w:rPr>
          <w:color w:val="000000" w:themeColor="text1"/>
          <w:szCs w:val="28"/>
        </w:rPr>
        <w:t>исключить.</w:t>
      </w:r>
      <w:r w:rsidR="00DD0DF6" w:rsidRPr="001E2ACE">
        <w:rPr>
          <w:color w:val="000000" w:themeColor="text1"/>
          <w:szCs w:val="28"/>
        </w:rPr>
        <w:t xml:space="preserve"> </w:t>
      </w:r>
    </w:p>
    <w:p w:rsidR="00FF7438" w:rsidRPr="001E2ACE" w:rsidRDefault="00191228" w:rsidP="00FF7438">
      <w:pPr>
        <w:ind w:firstLine="709"/>
        <w:jc w:val="both"/>
        <w:rPr>
          <w:i/>
          <w:color w:val="000000" w:themeColor="text1"/>
          <w:szCs w:val="28"/>
          <w:shd w:val="clear" w:color="auto" w:fill="FFFFFF"/>
        </w:rPr>
      </w:pPr>
      <w:r w:rsidRPr="001E2ACE">
        <w:rPr>
          <w:color w:val="000000" w:themeColor="text1"/>
          <w:szCs w:val="28"/>
          <w:shd w:val="clear" w:color="auto" w:fill="FFFFFF"/>
        </w:rPr>
        <w:t>1</w:t>
      </w:r>
      <w:r w:rsidR="00F56490" w:rsidRPr="001E2ACE">
        <w:rPr>
          <w:color w:val="000000" w:themeColor="text1"/>
          <w:szCs w:val="28"/>
          <w:shd w:val="clear" w:color="auto" w:fill="FFFFFF"/>
        </w:rPr>
        <w:t>5</w:t>
      </w:r>
      <w:r w:rsidR="00FF7438" w:rsidRPr="001E2ACE">
        <w:rPr>
          <w:color w:val="000000" w:themeColor="text1"/>
          <w:szCs w:val="28"/>
          <w:shd w:val="clear" w:color="auto" w:fill="FFFFFF"/>
        </w:rPr>
        <w:t>. Приложение 17/1</w:t>
      </w:r>
      <w:r w:rsidR="00EA0A14" w:rsidRPr="001E2ACE">
        <w:rPr>
          <w:color w:val="000000" w:themeColor="text1"/>
          <w:szCs w:val="28"/>
        </w:rPr>
        <w:t xml:space="preserve"> </w:t>
      </w:r>
      <w:r w:rsidR="00EA0A14" w:rsidRPr="001E2ACE">
        <w:rPr>
          <w:color w:val="000000" w:themeColor="text1"/>
          <w:szCs w:val="28"/>
          <w:shd w:val="clear" w:color="auto" w:fill="FFFFFF"/>
        </w:rPr>
        <w:t>к Тарифному соглашению</w:t>
      </w:r>
      <w:r w:rsidR="00CE57DD" w:rsidRPr="001E2ACE">
        <w:rPr>
          <w:color w:val="000000" w:themeColor="text1"/>
          <w:szCs w:val="28"/>
          <w:shd w:val="clear" w:color="auto" w:fill="FFFFFF"/>
        </w:rPr>
        <w:t xml:space="preserve"> </w:t>
      </w:r>
      <w:r w:rsidR="00FF7438" w:rsidRPr="001E2ACE">
        <w:rPr>
          <w:color w:val="000000" w:themeColor="text1"/>
          <w:szCs w:val="28"/>
          <w:shd w:val="clear" w:color="auto" w:fill="FFFFFF"/>
        </w:rPr>
        <w:t xml:space="preserve">изложить в новой редакции (приложение </w:t>
      </w:r>
      <w:r w:rsidR="008F5734" w:rsidRPr="001E2ACE">
        <w:rPr>
          <w:color w:val="000000" w:themeColor="text1"/>
          <w:szCs w:val="28"/>
          <w:shd w:val="clear" w:color="auto" w:fill="FFFFFF"/>
        </w:rPr>
        <w:t>7</w:t>
      </w:r>
      <w:r w:rsidR="00FF7438" w:rsidRPr="001E2ACE">
        <w:rPr>
          <w:color w:val="000000" w:themeColor="text1"/>
          <w:szCs w:val="28"/>
          <w:shd w:val="clear" w:color="auto" w:fill="FFFFFF"/>
        </w:rPr>
        <w:t>)</w:t>
      </w:r>
      <w:r w:rsidR="00C3015F" w:rsidRPr="001E2ACE">
        <w:rPr>
          <w:color w:val="000000" w:themeColor="text1"/>
          <w:szCs w:val="28"/>
          <w:shd w:val="clear" w:color="auto" w:fill="FFFFFF"/>
        </w:rPr>
        <w:t>.</w:t>
      </w:r>
      <w:r w:rsidR="00470DCA" w:rsidRPr="001E2ACE">
        <w:rPr>
          <w:color w:val="000000" w:themeColor="text1"/>
          <w:szCs w:val="28"/>
          <w:shd w:val="clear" w:color="auto" w:fill="FFFFFF"/>
        </w:rPr>
        <w:t xml:space="preserve"> </w:t>
      </w:r>
    </w:p>
    <w:p w:rsidR="002D1E19" w:rsidRPr="001E2ACE" w:rsidRDefault="00286C4D" w:rsidP="00712331">
      <w:pPr>
        <w:jc w:val="both"/>
        <w:rPr>
          <w:color w:val="000000" w:themeColor="text1"/>
          <w:szCs w:val="28"/>
        </w:rPr>
      </w:pPr>
      <w:r w:rsidRPr="001E2ACE">
        <w:rPr>
          <w:i/>
          <w:color w:val="000000" w:themeColor="text1"/>
          <w:szCs w:val="28"/>
          <w:shd w:val="clear" w:color="auto" w:fill="FFFFFF"/>
        </w:rPr>
        <w:tab/>
      </w:r>
      <w:r w:rsidR="00892026" w:rsidRPr="001E2ACE">
        <w:rPr>
          <w:color w:val="000000" w:themeColor="text1"/>
          <w:szCs w:val="28"/>
        </w:rPr>
        <w:t>1</w:t>
      </w:r>
      <w:r w:rsidR="00712331" w:rsidRPr="001E2ACE">
        <w:rPr>
          <w:color w:val="000000" w:themeColor="text1"/>
          <w:szCs w:val="28"/>
        </w:rPr>
        <w:t>6</w:t>
      </w:r>
      <w:r w:rsidR="00ED0A41" w:rsidRPr="001E2ACE">
        <w:rPr>
          <w:color w:val="000000" w:themeColor="text1"/>
          <w:szCs w:val="28"/>
        </w:rPr>
        <w:t xml:space="preserve">. </w:t>
      </w:r>
      <w:r w:rsidR="00ED0A41" w:rsidRPr="001E2ACE">
        <w:rPr>
          <w:color w:val="000000" w:themeColor="text1"/>
          <w:szCs w:val="28"/>
          <w:shd w:val="clear" w:color="auto" w:fill="FFFFFF"/>
        </w:rPr>
        <w:t xml:space="preserve">Настоящее Дополнительное соглашение к Тарифному соглашению вступает в силу </w:t>
      </w:r>
      <w:proofErr w:type="gramStart"/>
      <w:r w:rsidR="00ED0A41" w:rsidRPr="001E2ACE">
        <w:rPr>
          <w:color w:val="000000" w:themeColor="text1"/>
          <w:szCs w:val="28"/>
          <w:shd w:val="clear" w:color="auto" w:fill="FFFFFF"/>
        </w:rPr>
        <w:t>с даты</w:t>
      </w:r>
      <w:proofErr w:type="gramEnd"/>
      <w:r w:rsidR="00ED0A41" w:rsidRPr="001E2ACE">
        <w:rPr>
          <w:color w:val="000000" w:themeColor="text1"/>
          <w:szCs w:val="28"/>
          <w:shd w:val="clear" w:color="auto" w:fill="FFFFFF"/>
        </w:rPr>
        <w:t xml:space="preserve"> его подписания и распространяет свое действие на правоотношения, возникшие </w:t>
      </w:r>
      <w:r w:rsidR="00ED0A41" w:rsidRPr="001E2ACE">
        <w:rPr>
          <w:b/>
          <w:color w:val="000000" w:themeColor="text1"/>
          <w:szCs w:val="28"/>
          <w:shd w:val="clear" w:color="auto" w:fill="FFFFFF"/>
        </w:rPr>
        <w:t>с 0</w:t>
      </w:r>
      <w:r w:rsidR="00C46D9C" w:rsidRPr="001E2ACE">
        <w:rPr>
          <w:b/>
          <w:color w:val="000000" w:themeColor="text1"/>
          <w:szCs w:val="28"/>
          <w:shd w:val="clear" w:color="auto" w:fill="FFFFFF"/>
        </w:rPr>
        <w:t>1</w:t>
      </w:r>
      <w:r w:rsidR="00ED0A41" w:rsidRPr="001E2ACE">
        <w:rPr>
          <w:b/>
          <w:color w:val="000000" w:themeColor="text1"/>
          <w:szCs w:val="28"/>
          <w:shd w:val="clear" w:color="auto" w:fill="FFFFFF"/>
        </w:rPr>
        <w:t xml:space="preserve"> </w:t>
      </w:r>
      <w:r w:rsidR="00F56490" w:rsidRPr="001E2ACE">
        <w:rPr>
          <w:b/>
          <w:color w:val="000000" w:themeColor="text1"/>
          <w:szCs w:val="28"/>
          <w:shd w:val="clear" w:color="auto" w:fill="FFFFFF"/>
        </w:rPr>
        <w:t>марта</w:t>
      </w:r>
      <w:r w:rsidR="00ED0A41" w:rsidRPr="001E2ACE">
        <w:rPr>
          <w:b/>
          <w:color w:val="000000" w:themeColor="text1"/>
          <w:szCs w:val="28"/>
          <w:shd w:val="clear" w:color="auto" w:fill="FFFFFF"/>
        </w:rPr>
        <w:t xml:space="preserve"> 202</w:t>
      </w:r>
      <w:r w:rsidR="005E5F04" w:rsidRPr="001E2ACE">
        <w:rPr>
          <w:b/>
          <w:color w:val="000000" w:themeColor="text1"/>
          <w:szCs w:val="28"/>
          <w:shd w:val="clear" w:color="auto" w:fill="FFFFFF"/>
        </w:rPr>
        <w:t>2</w:t>
      </w:r>
      <w:r w:rsidR="00ED0A41" w:rsidRPr="001E2ACE">
        <w:rPr>
          <w:b/>
          <w:color w:val="000000" w:themeColor="text1"/>
          <w:szCs w:val="28"/>
          <w:shd w:val="clear" w:color="auto" w:fill="FFFFFF"/>
        </w:rPr>
        <w:t xml:space="preserve"> года, </w:t>
      </w:r>
      <w:r w:rsidR="00ED0A41" w:rsidRPr="001E2ACE">
        <w:rPr>
          <w:color w:val="000000" w:themeColor="text1"/>
          <w:szCs w:val="28"/>
        </w:rPr>
        <w:t>за исключением пунктов, для которых настоящим пунктом установлены иные сроки вступления в силу:</w:t>
      </w:r>
    </w:p>
    <w:p w:rsidR="00583F85" w:rsidRPr="001E2ACE" w:rsidRDefault="00583F85" w:rsidP="00583F85">
      <w:pPr>
        <w:ind w:firstLine="709"/>
        <w:jc w:val="both"/>
        <w:rPr>
          <w:color w:val="000000" w:themeColor="text1"/>
        </w:rPr>
      </w:pPr>
      <w:r w:rsidRPr="001E2ACE">
        <w:rPr>
          <w:color w:val="000000" w:themeColor="text1"/>
        </w:rPr>
        <w:t>- подпункт</w:t>
      </w:r>
      <w:r w:rsidR="00735300" w:rsidRPr="001E2ACE">
        <w:rPr>
          <w:color w:val="000000" w:themeColor="text1"/>
        </w:rPr>
        <w:t>ы</w:t>
      </w:r>
      <w:r w:rsidRPr="001E2ACE">
        <w:rPr>
          <w:color w:val="000000" w:themeColor="text1"/>
        </w:rPr>
        <w:t xml:space="preserve"> </w:t>
      </w:r>
      <w:r w:rsidR="00735300" w:rsidRPr="001E2ACE">
        <w:rPr>
          <w:color w:val="000000" w:themeColor="text1"/>
        </w:rPr>
        <w:t>2.1</w:t>
      </w:r>
      <w:r w:rsidR="0069307B" w:rsidRPr="001E2ACE">
        <w:rPr>
          <w:color w:val="000000" w:themeColor="text1"/>
        </w:rPr>
        <w:t xml:space="preserve">, </w:t>
      </w:r>
      <w:r w:rsidR="00735300" w:rsidRPr="001E2ACE">
        <w:rPr>
          <w:color w:val="000000" w:themeColor="text1"/>
        </w:rPr>
        <w:t>2.3</w:t>
      </w:r>
      <w:r w:rsidR="009F30FF" w:rsidRPr="001E2ACE">
        <w:rPr>
          <w:color w:val="000000" w:themeColor="text1"/>
        </w:rPr>
        <w:t xml:space="preserve">, </w:t>
      </w:r>
      <w:r w:rsidR="004A533B" w:rsidRPr="001E2ACE">
        <w:rPr>
          <w:color w:val="000000" w:themeColor="text1"/>
        </w:rPr>
        <w:t>2.4.</w:t>
      </w:r>
      <w:r w:rsidR="009C0566" w:rsidRPr="001E2ACE">
        <w:rPr>
          <w:color w:val="000000" w:themeColor="text1"/>
        </w:rPr>
        <w:t>7</w:t>
      </w:r>
      <w:r w:rsidR="00EB39C0" w:rsidRPr="001E2ACE">
        <w:rPr>
          <w:color w:val="000000" w:themeColor="text1"/>
        </w:rPr>
        <w:t xml:space="preserve">, </w:t>
      </w:r>
      <w:r w:rsidR="00E8163A" w:rsidRPr="001E2ACE">
        <w:rPr>
          <w:color w:val="000000" w:themeColor="text1"/>
        </w:rPr>
        <w:t>2.6.</w:t>
      </w:r>
      <w:r w:rsidR="006F747D" w:rsidRPr="001E2ACE">
        <w:rPr>
          <w:color w:val="000000" w:themeColor="text1"/>
        </w:rPr>
        <w:t>6</w:t>
      </w:r>
      <w:r w:rsidR="00EB39C0" w:rsidRPr="001E2ACE">
        <w:rPr>
          <w:color w:val="000000" w:themeColor="text1"/>
        </w:rPr>
        <w:t xml:space="preserve"> </w:t>
      </w:r>
      <w:r w:rsidRPr="001E2ACE">
        <w:rPr>
          <w:color w:val="000000" w:themeColor="text1"/>
        </w:rPr>
        <w:t xml:space="preserve">пункта 2, </w:t>
      </w:r>
      <w:r w:rsidR="00530186" w:rsidRPr="001E2ACE">
        <w:rPr>
          <w:color w:val="000000" w:themeColor="text1"/>
        </w:rPr>
        <w:t>подпункт</w:t>
      </w:r>
      <w:r w:rsidR="009861AA" w:rsidRPr="001E2ACE">
        <w:rPr>
          <w:color w:val="000000" w:themeColor="text1"/>
        </w:rPr>
        <w:t>ы</w:t>
      </w:r>
      <w:r w:rsidR="00530186" w:rsidRPr="001E2ACE">
        <w:rPr>
          <w:color w:val="000000" w:themeColor="text1"/>
        </w:rPr>
        <w:t xml:space="preserve"> 3.3.4</w:t>
      </w:r>
      <w:r w:rsidR="009861AA" w:rsidRPr="001E2ACE">
        <w:rPr>
          <w:color w:val="000000" w:themeColor="text1"/>
        </w:rPr>
        <w:t xml:space="preserve">, </w:t>
      </w:r>
      <w:r w:rsidR="00D00FF0" w:rsidRPr="001E2ACE">
        <w:rPr>
          <w:color w:val="000000" w:themeColor="text1"/>
        </w:rPr>
        <w:t>3.5.</w:t>
      </w:r>
      <w:r w:rsidR="00B65F4A" w:rsidRPr="001E2ACE">
        <w:rPr>
          <w:color w:val="000000" w:themeColor="text1"/>
        </w:rPr>
        <w:t>4</w:t>
      </w:r>
      <w:r w:rsidR="00D00FF0" w:rsidRPr="001E2ACE">
        <w:rPr>
          <w:color w:val="000000" w:themeColor="text1"/>
        </w:rPr>
        <w:t xml:space="preserve"> </w:t>
      </w:r>
      <w:r w:rsidR="00530186" w:rsidRPr="001E2ACE">
        <w:rPr>
          <w:color w:val="000000" w:themeColor="text1"/>
        </w:rPr>
        <w:t xml:space="preserve">пункта 3, </w:t>
      </w:r>
      <w:r w:rsidR="00220D51" w:rsidRPr="001E2ACE">
        <w:rPr>
          <w:color w:val="000000" w:themeColor="text1"/>
        </w:rPr>
        <w:t xml:space="preserve">пункт </w:t>
      </w:r>
      <w:r w:rsidRPr="001E2ACE">
        <w:rPr>
          <w:color w:val="000000" w:themeColor="text1"/>
        </w:rPr>
        <w:t>10</w:t>
      </w:r>
      <w:r w:rsidR="00D00FF0" w:rsidRPr="001E2ACE">
        <w:rPr>
          <w:color w:val="000000" w:themeColor="text1"/>
        </w:rPr>
        <w:t xml:space="preserve"> </w:t>
      </w:r>
      <w:r w:rsidRPr="001E2ACE">
        <w:rPr>
          <w:color w:val="000000" w:themeColor="text1"/>
        </w:rPr>
        <w:t xml:space="preserve">распространяют свое действие на правоотношения, возникшие </w:t>
      </w:r>
      <w:r w:rsidR="00220D51" w:rsidRPr="001E2ACE">
        <w:rPr>
          <w:color w:val="000000" w:themeColor="text1"/>
        </w:rPr>
        <w:br/>
      </w:r>
      <w:r w:rsidRPr="001E2ACE">
        <w:rPr>
          <w:b/>
          <w:color w:val="000000" w:themeColor="text1"/>
        </w:rPr>
        <w:t>с  01 января 2022 года;</w:t>
      </w:r>
    </w:p>
    <w:p w:rsidR="00486E9B" w:rsidRPr="001E2ACE" w:rsidRDefault="00486E9B" w:rsidP="00486E9B">
      <w:pPr>
        <w:ind w:firstLine="709"/>
        <w:jc w:val="both"/>
        <w:rPr>
          <w:color w:val="000000" w:themeColor="text1"/>
        </w:rPr>
      </w:pPr>
      <w:r w:rsidRPr="001E2ACE">
        <w:rPr>
          <w:color w:val="000000" w:themeColor="text1"/>
        </w:rPr>
        <w:t xml:space="preserve">- подпункт 1.2 пункта 1 распространяет свое действие на правоотношения, возникшие </w:t>
      </w:r>
      <w:r w:rsidRPr="001E2ACE">
        <w:rPr>
          <w:b/>
          <w:color w:val="000000" w:themeColor="text1"/>
        </w:rPr>
        <w:t>с  01 февраля 2022 года;</w:t>
      </w:r>
    </w:p>
    <w:p w:rsidR="00583F85" w:rsidRPr="001E2ACE" w:rsidRDefault="00583F85" w:rsidP="00583F85">
      <w:pPr>
        <w:ind w:firstLine="709"/>
        <w:jc w:val="both"/>
        <w:rPr>
          <w:color w:val="000000" w:themeColor="text1"/>
        </w:rPr>
      </w:pPr>
      <w:r w:rsidRPr="001E2ACE">
        <w:rPr>
          <w:color w:val="000000" w:themeColor="text1"/>
        </w:rPr>
        <w:t>- подпункт 4.2 пункта 4 распространя</w:t>
      </w:r>
      <w:r w:rsidR="009F30FF" w:rsidRPr="001E2ACE">
        <w:rPr>
          <w:color w:val="000000" w:themeColor="text1"/>
        </w:rPr>
        <w:t>е</w:t>
      </w:r>
      <w:r w:rsidRPr="001E2ACE">
        <w:rPr>
          <w:color w:val="000000" w:themeColor="text1"/>
        </w:rPr>
        <w:t xml:space="preserve">т свое действие на правоотношения, возникшие </w:t>
      </w:r>
      <w:r w:rsidRPr="001E2ACE">
        <w:rPr>
          <w:b/>
          <w:color w:val="000000" w:themeColor="text1"/>
        </w:rPr>
        <w:t>с 12 марта 2022 года;</w:t>
      </w:r>
    </w:p>
    <w:p w:rsidR="00C44D2C" w:rsidRPr="001E2ACE" w:rsidRDefault="00583F85" w:rsidP="00583F85">
      <w:pPr>
        <w:ind w:firstLine="709"/>
        <w:jc w:val="both"/>
        <w:rPr>
          <w:b/>
          <w:color w:val="000000" w:themeColor="text1"/>
        </w:rPr>
      </w:pPr>
      <w:r w:rsidRPr="001E2ACE">
        <w:rPr>
          <w:color w:val="000000" w:themeColor="text1"/>
        </w:rPr>
        <w:t xml:space="preserve">- </w:t>
      </w:r>
      <w:r w:rsidR="008E07C0" w:rsidRPr="001E2ACE">
        <w:rPr>
          <w:color w:val="000000" w:themeColor="text1"/>
        </w:rPr>
        <w:t>под</w:t>
      </w:r>
      <w:r w:rsidRPr="001E2ACE">
        <w:rPr>
          <w:color w:val="000000" w:themeColor="text1"/>
        </w:rPr>
        <w:t>пункт</w:t>
      </w:r>
      <w:r w:rsidR="008E07C0" w:rsidRPr="001E2ACE">
        <w:rPr>
          <w:color w:val="000000" w:themeColor="text1"/>
        </w:rPr>
        <w:t>ы</w:t>
      </w:r>
      <w:r w:rsidRPr="001E2ACE">
        <w:rPr>
          <w:color w:val="000000" w:themeColor="text1"/>
        </w:rPr>
        <w:t xml:space="preserve"> 3</w:t>
      </w:r>
      <w:r w:rsidR="008E07C0" w:rsidRPr="001E2ACE">
        <w:rPr>
          <w:color w:val="000000" w:themeColor="text1"/>
        </w:rPr>
        <w:t xml:space="preserve">.1, 3.2 пункта 3 </w:t>
      </w:r>
      <w:r w:rsidRPr="001E2ACE">
        <w:rPr>
          <w:color w:val="000000" w:themeColor="text1"/>
        </w:rPr>
        <w:t>распространя</w:t>
      </w:r>
      <w:r w:rsidR="008E07C0" w:rsidRPr="001E2ACE">
        <w:rPr>
          <w:color w:val="000000" w:themeColor="text1"/>
        </w:rPr>
        <w:t>ю</w:t>
      </w:r>
      <w:r w:rsidRPr="001E2ACE">
        <w:rPr>
          <w:color w:val="000000" w:themeColor="text1"/>
        </w:rPr>
        <w:t xml:space="preserve">т свое действие на правоотношения, возникшие </w:t>
      </w:r>
      <w:r w:rsidRPr="001E2ACE">
        <w:rPr>
          <w:b/>
          <w:color w:val="000000" w:themeColor="text1"/>
        </w:rPr>
        <w:t xml:space="preserve">с 14 марта 2022 года; </w:t>
      </w:r>
    </w:p>
    <w:p w:rsidR="00612E76" w:rsidRPr="001E2ACE" w:rsidRDefault="00612E76" w:rsidP="00583F85">
      <w:pPr>
        <w:ind w:firstLine="709"/>
        <w:jc w:val="both"/>
        <w:rPr>
          <w:color w:val="000000" w:themeColor="text1"/>
        </w:rPr>
      </w:pPr>
      <w:r w:rsidRPr="001E2ACE">
        <w:rPr>
          <w:color w:val="000000" w:themeColor="text1"/>
        </w:rPr>
        <w:t>-</w:t>
      </w:r>
      <w:r w:rsidRPr="001E2ACE">
        <w:rPr>
          <w:b/>
          <w:color w:val="000000" w:themeColor="text1"/>
        </w:rPr>
        <w:t xml:space="preserve"> </w:t>
      </w:r>
      <w:r w:rsidRPr="001E2ACE">
        <w:rPr>
          <w:color w:val="000000" w:themeColor="text1"/>
        </w:rPr>
        <w:t>подпункт 2.4.6 пункта 2 распространяет свое действие на правоотношения, возникшие</w:t>
      </w:r>
      <w:r w:rsidRPr="001E2ACE">
        <w:rPr>
          <w:b/>
          <w:color w:val="000000" w:themeColor="text1"/>
        </w:rPr>
        <w:t xml:space="preserve"> с 24 марта 2022 года;</w:t>
      </w:r>
    </w:p>
    <w:p w:rsidR="00583F85" w:rsidRPr="001E2ACE" w:rsidRDefault="00583F85" w:rsidP="00583F85">
      <w:pPr>
        <w:ind w:firstLine="709"/>
        <w:jc w:val="both"/>
        <w:rPr>
          <w:color w:val="000000" w:themeColor="text1"/>
        </w:rPr>
      </w:pPr>
      <w:r w:rsidRPr="001E2ACE">
        <w:rPr>
          <w:color w:val="000000" w:themeColor="text1"/>
        </w:rPr>
        <w:t>-  подпункт</w:t>
      </w:r>
      <w:r w:rsidR="0069307B" w:rsidRPr="001E2ACE">
        <w:rPr>
          <w:color w:val="000000" w:themeColor="text1"/>
        </w:rPr>
        <w:t>ы 2.2,</w:t>
      </w:r>
      <w:r w:rsidRPr="001E2ACE">
        <w:rPr>
          <w:color w:val="000000" w:themeColor="text1"/>
        </w:rPr>
        <w:t xml:space="preserve"> 2.5.7</w:t>
      </w:r>
      <w:r w:rsidR="00565678" w:rsidRPr="001E2ACE">
        <w:rPr>
          <w:color w:val="000000" w:themeColor="text1"/>
        </w:rPr>
        <w:t xml:space="preserve"> </w:t>
      </w:r>
      <w:r w:rsidRPr="001E2ACE">
        <w:rPr>
          <w:color w:val="000000" w:themeColor="text1"/>
        </w:rPr>
        <w:t xml:space="preserve">пункта 2, </w:t>
      </w:r>
      <w:r w:rsidR="008C04BF" w:rsidRPr="001E2ACE">
        <w:rPr>
          <w:color w:val="000000" w:themeColor="text1"/>
        </w:rPr>
        <w:t xml:space="preserve">подпункты 4.1.2-4.1.4 пункта 4, </w:t>
      </w:r>
      <w:r w:rsidR="008E0B91" w:rsidRPr="001E2ACE">
        <w:rPr>
          <w:color w:val="000000" w:themeColor="text1"/>
        </w:rPr>
        <w:t>пункт 14</w:t>
      </w:r>
      <w:r w:rsidRPr="001E2ACE">
        <w:rPr>
          <w:color w:val="000000" w:themeColor="text1"/>
        </w:rPr>
        <w:t xml:space="preserve"> распространяют свое действие на правоотношения, возникшие </w:t>
      </w:r>
      <w:r w:rsidRPr="001E2ACE">
        <w:rPr>
          <w:b/>
          <w:color w:val="000000" w:themeColor="text1"/>
        </w:rPr>
        <w:t xml:space="preserve">с </w:t>
      </w:r>
      <w:r w:rsidR="009827F9" w:rsidRPr="001E2ACE">
        <w:rPr>
          <w:b/>
          <w:color w:val="000000" w:themeColor="text1"/>
        </w:rPr>
        <w:t>2</w:t>
      </w:r>
      <w:r w:rsidR="000A0C17" w:rsidRPr="001E2ACE">
        <w:rPr>
          <w:b/>
          <w:color w:val="000000" w:themeColor="text1"/>
        </w:rPr>
        <w:t>8</w:t>
      </w:r>
      <w:r w:rsidR="009827F9" w:rsidRPr="001E2ACE">
        <w:rPr>
          <w:b/>
          <w:color w:val="000000" w:themeColor="text1"/>
        </w:rPr>
        <w:t xml:space="preserve"> марта 2022 года</w:t>
      </w:r>
      <w:r w:rsidRPr="001E2ACE">
        <w:rPr>
          <w:b/>
          <w:color w:val="000000" w:themeColor="text1"/>
        </w:rPr>
        <w:t>;</w:t>
      </w:r>
    </w:p>
    <w:p w:rsidR="00583F85" w:rsidRPr="001E2ACE" w:rsidRDefault="00583F85" w:rsidP="00583F85">
      <w:pPr>
        <w:ind w:firstLine="709"/>
        <w:jc w:val="both"/>
        <w:rPr>
          <w:b/>
          <w:color w:val="000000" w:themeColor="text1"/>
        </w:rPr>
      </w:pPr>
      <w:r w:rsidRPr="001E2ACE">
        <w:rPr>
          <w:color w:val="000000" w:themeColor="text1"/>
        </w:rPr>
        <w:t xml:space="preserve">- </w:t>
      </w:r>
      <w:r w:rsidR="008B6BC5" w:rsidRPr="001E2ACE">
        <w:rPr>
          <w:color w:val="000000" w:themeColor="text1"/>
        </w:rPr>
        <w:t xml:space="preserve">подпункт 1.1.2 пункта 1, </w:t>
      </w:r>
      <w:r w:rsidRPr="001E2ACE">
        <w:rPr>
          <w:color w:val="000000" w:themeColor="text1"/>
        </w:rPr>
        <w:t>подпункт</w:t>
      </w:r>
      <w:r w:rsidR="00A35B13" w:rsidRPr="001E2ACE">
        <w:rPr>
          <w:color w:val="000000" w:themeColor="text1"/>
        </w:rPr>
        <w:t>ы</w:t>
      </w:r>
      <w:r w:rsidRPr="001E2ACE">
        <w:rPr>
          <w:color w:val="000000" w:themeColor="text1"/>
        </w:rPr>
        <w:t xml:space="preserve"> </w:t>
      </w:r>
      <w:r w:rsidR="00F959D2" w:rsidRPr="001E2ACE">
        <w:rPr>
          <w:color w:val="000000" w:themeColor="text1"/>
        </w:rPr>
        <w:t>2.4.1-</w:t>
      </w:r>
      <w:r w:rsidRPr="001E2ACE">
        <w:rPr>
          <w:color w:val="000000" w:themeColor="text1"/>
        </w:rPr>
        <w:t>2.4.</w:t>
      </w:r>
      <w:r w:rsidR="007D0CA0" w:rsidRPr="001E2ACE">
        <w:rPr>
          <w:color w:val="000000" w:themeColor="text1"/>
        </w:rPr>
        <w:t>4</w:t>
      </w:r>
      <w:r w:rsidR="008B6BC5" w:rsidRPr="001E2ACE">
        <w:rPr>
          <w:color w:val="000000" w:themeColor="text1"/>
        </w:rPr>
        <w:t>,</w:t>
      </w:r>
      <w:r w:rsidRPr="001E2ACE">
        <w:rPr>
          <w:color w:val="000000" w:themeColor="text1"/>
        </w:rPr>
        <w:t xml:space="preserve"> </w:t>
      </w:r>
      <w:r w:rsidR="008B6BC5" w:rsidRPr="001E2ACE">
        <w:rPr>
          <w:color w:val="000000" w:themeColor="text1"/>
        </w:rPr>
        <w:t>2.5.1</w:t>
      </w:r>
      <w:r w:rsidR="00220D51" w:rsidRPr="001E2ACE">
        <w:rPr>
          <w:color w:val="000000" w:themeColor="text1"/>
        </w:rPr>
        <w:t>.3</w:t>
      </w:r>
      <w:r w:rsidR="008B6BC5" w:rsidRPr="001E2ACE">
        <w:rPr>
          <w:color w:val="000000" w:themeColor="text1"/>
        </w:rPr>
        <w:t xml:space="preserve"> </w:t>
      </w:r>
      <w:r w:rsidRPr="001E2ACE">
        <w:rPr>
          <w:color w:val="000000" w:themeColor="text1"/>
        </w:rPr>
        <w:t>пункта 2, подпункт</w:t>
      </w:r>
      <w:r w:rsidR="009F30FF" w:rsidRPr="001E2ACE">
        <w:rPr>
          <w:color w:val="000000" w:themeColor="text1"/>
        </w:rPr>
        <w:t>ы</w:t>
      </w:r>
      <w:r w:rsidRPr="001E2ACE">
        <w:rPr>
          <w:color w:val="000000" w:themeColor="text1"/>
        </w:rPr>
        <w:t xml:space="preserve"> 3.3.2, 3.3.3, </w:t>
      </w:r>
      <w:r w:rsidR="00530186" w:rsidRPr="001E2ACE">
        <w:rPr>
          <w:color w:val="000000" w:themeColor="text1"/>
        </w:rPr>
        <w:t>3.3.5, 3.3.6, 3.4.1</w:t>
      </w:r>
      <w:r w:rsidR="00D00FF0" w:rsidRPr="001E2ACE">
        <w:rPr>
          <w:color w:val="000000" w:themeColor="text1"/>
        </w:rPr>
        <w:t xml:space="preserve">, </w:t>
      </w:r>
      <w:r w:rsidR="008B6BC5" w:rsidRPr="001E2ACE">
        <w:rPr>
          <w:color w:val="000000" w:themeColor="text1"/>
        </w:rPr>
        <w:t xml:space="preserve">3.4.5, </w:t>
      </w:r>
      <w:r w:rsidR="00D00FF0" w:rsidRPr="001E2ACE">
        <w:rPr>
          <w:color w:val="000000" w:themeColor="text1"/>
        </w:rPr>
        <w:t xml:space="preserve">3.6 </w:t>
      </w:r>
      <w:r w:rsidR="00530186" w:rsidRPr="001E2ACE">
        <w:rPr>
          <w:color w:val="000000" w:themeColor="text1"/>
        </w:rPr>
        <w:t xml:space="preserve"> </w:t>
      </w:r>
      <w:r w:rsidRPr="001E2ACE">
        <w:rPr>
          <w:color w:val="000000" w:themeColor="text1"/>
        </w:rPr>
        <w:t xml:space="preserve">пункта 3, </w:t>
      </w:r>
      <w:r w:rsidR="00565678" w:rsidRPr="001E2ACE">
        <w:rPr>
          <w:color w:val="000000" w:themeColor="text1"/>
        </w:rPr>
        <w:t>пункт</w:t>
      </w:r>
      <w:r w:rsidR="00307662" w:rsidRPr="001E2ACE">
        <w:rPr>
          <w:color w:val="000000" w:themeColor="text1"/>
        </w:rPr>
        <w:t xml:space="preserve">ы </w:t>
      </w:r>
      <w:r w:rsidR="00220D51" w:rsidRPr="001E2ACE">
        <w:rPr>
          <w:color w:val="000000" w:themeColor="text1"/>
        </w:rPr>
        <w:t xml:space="preserve">5, </w:t>
      </w:r>
      <w:r w:rsidR="00307662" w:rsidRPr="001E2ACE">
        <w:rPr>
          <w:color w:val="000000" w:themeColor="text1"/>
        </w:rPr>
        <w:t>6,</w:t>
      </w:r>
      <w:r w:rsidR="00565678" w:rsidRPr="001E2ACE">
        <w:rPr>
          <w:color w:val="000000" w:themeColor="text1"/>
        </w:rPr>
        <w:t xml:space="preserve"> 7, </w:t>
      </w:r>
      <w:r w:rsidR="00FC336E" w:rsidRPr="001E2ACE">
        <w:rPr>
          <w:color w:val="000000" w:themeColor="text1"/>
        </w:rPr>
        <w:t xml:space="preserve">11, 15 </w:t>
      </w:r>
      <w:r w:rsidR="003704C3" w:rsidRPr="001E2ACE">
        <w:rPr>
          <w:color w:val="000000" w:themeColor="text1"/>
        </w:rPr>
        <w:t>вступают в силу</w:t>
      </w:r>
      <w:r w:rsidRPr="001E2ACE">
        <w:rPr>
          <w:color w:val="000000" w:themeColor="text1"/>
        </w:rPr>
        <w:t xml:space="preserve"> </w:t>
      </w:r>
      <w:r w:rsidRPr="001E2ACE">
        <w:rPr>
          <w:b/>
          <w:color w:val="000000" w:themeColor="text1"/>
        </w:rPr>
        <w:t>с 01 апреля 2022 года;</w:t>
      </w:r>
    </w:p>
    <w:p w:rsidR="00AB41C6" w:rsidRPr="001E2ACE" w:rsidRDefault="00AB41C6" w:rsidP="00583F85">
      <w:pPr>
        <w:ind w:firstLine="709"/>
        <w:jc w:val="both"/>
        <w:rPr>
          <w:color w:val="000000" w:themeColor="text1"/>
        </w:rPr>
      </w:pPr>
      <w:r w:rsidRPr="001E2ACE">
        <w:rPr>
          <w:color w:val="000000" w:themeColor="text1"/>
        </w:rPr>
        <w:t xml:space="preserve">- </w:t>
      </w:r>
      <w:r w:rsidR="006F747D" w:rsidRPr="001E2ACE">
        <w:rPr>
          <w:color w:val="000000" w:themeColor="text1"/>
        </w:rPr>
        <w:t>подпункты 2.4.</w:t>
      </w:r>
      <w:r w:rsidR="009C0566" w:rsidRPr="001E2ACE">
        <w:rPr>
          <w:color w:val="000000" w:themeColor="text1"/>
        </w:rPr>
        <w:t>8</w:t>
      </w:r>
      <w:r w:rsidR="006F747D" w:rsidRPr="001E2ACE">
        <w:rPr>
          <w:color w:val="000000" w:themeColor="text1"/>
        </w:rPr>
        <w:t xml:space="preserve">.3, 2.5.1.1, 2.6.1 пункта 2, </w:t>
      </w:r>
      <w:r w:rsidR="00B16D7B" w:rsidRPr="001E2ACE">
        <w:rPr>
          <w:color w:val="000000" w:themeColor="text1"/>
        </w:rPr>
        <w:t>под</w:t>
      </w:r>
      <w:r w:rsidRPr="001E2ACE">
        <w:rPr>
          <w:color w:val="000000" w:themeColor="text1"/>
        </w:rPr>
        <w:t>пункт</w:t>
      </w:r>
      <w:r w:rsidR="00B65F4A" w:rsidRPr="001E2ACE">
        <w:rPr>
          <w:color w:val="000000" w:themeColor="text1"/>
        </w:rPr>
        <w:t>ы</w:t>
      </w:r>
      <w:r w:rsidRPr="001E2ACE">
        <w:rPr>
          <w:color w:val="000000" w:themeColor="text1"/>
        </w:rPr>
        <w:t xml:space="preserve"> </w:t>
      </w:r>
      <w:r w:rsidR="00B65F4A" w:rsidRPr="001E2ACE">
        <w:rPr>
          <w:color w:val="000000" w:themeColor="text1"/>
        </w:rPr>
        <w:t xml:space="preserve">3.4.2, 3.5.1 пункта 3, пункт </w:t>
      </w:r>
      <w:r w:rsidR="00FC336E" w:rsidRPr="001E2ACE">
        <w:rPr>
          <w:color w:val="000000" w:themeColor="text1"/>
        </w:rPr>
        <w:t xml:space="preserve">12 </w:t>
      </w:r>
      <w:r w:rsidRPr="001E2ACE">
        <w:rPr>
          <w:color w:val="000000" w:themeColor="text1"/>
        </w:rPr>
        <w:t xml:space="preserve">вступают в силу </w:t>
      </w:r>
      <w:r w:rsidRPr="001E2ACE">
        <w:rPr>
          <w:b/>
          <w:color w:val="000000" w:themeColor="text1"/>
        </w:rPr>
        <w:t xml:space="preserve">с 01 апреля 2022 года и действуют </w:t>
      </w:r>
      <w:r w:rsidR="003704C3" w:rsidRPr="001E2ACE">
        <w:rPr>
          <w:b/>
          <w:color w:val="000000" w:themeColor="text1"/>
        </w:rPr>
        <w:t xml:space="preserve">по 30 июня </w:t>
      </w:r>
      <w:r w:rsidRPr="001E2ACE">
        <w:rPr>
          <w:b/>
          <w:color w:val="000000" w:themeColor="text1"/>
        </w:rPr>
        <w:t>2022 года;</w:t>
      </w:r>
    </w:p>
    <w:p w:rsidR="00470DCA" w:rsidRPr="004C197F" w:rsidRDefault="00583F85" w:rsidP="00E10058">
      <w:pPr>
        <w:ind w:firstLine="709"/>
        <w:jc w:val="both"/>
        <w:rPr>
          <w:color w:val="000000" w:themeColor="text1"/>
        </w:rPr>
      </w:pPr>
      <w:r w:rsidRPr="001E2ACE">
        <w:rPr>
          <w:color w:val="000000" w:themeColor="text1"/>
        </w:rPr>
        <w:lastRenderedPageBreak/>
        <w:t xml:space="preserve">- подпункты 1.1.1, 1.1.3 пункта 1, подпункты </w:t>
      </w:r>
      <w:r w:rsidR="006F747D" w:rsidRPr="001E2ACE">
        <w:rPr>
          <w:color w:val="000000" w:themeColor="text1"/>
        </w:rPr>
        <w:t>2.4.</w:t>
      </w:r>
      <w:r w:rsidR="009C0566" w:rsidRPr="001E2ACE">
        <w:rPr>
          <w:color w:val="000000" w:themeColor="text1"/>
        </w:rPr>
        <w:t>8</w:t>
      </w:r>
      <w:r w:rsidR="006F747D" w:rsidRPr="001E2ACE">
        <w:rPr>
          <w:color w:val="000000" w:themeColor="text1"/>
        </w:rPr>
        <w:t>.1, 2.4.</w:t>
      </w:r>
      <w:r w:rsidR="009C0566" w:rsidRPr="001E2ACE">
        <w:rPr>
          <w:color w:val="000000" w:themeColor="text1"/>
        </w:rPr>
        <w:t>8</w:t>
      </w:r>
      <w:r w:rsidR="006F747D" w:rsidRPr="001E2ACE">
        <w:rPr>
          <w:color w:val="000000" w:themeColor="text1"/>
        </w:rPr>
        <w:t>.2, 2.4.</w:t>
      </w:r>
      <w:r w:rsidR="009C0566" w:rsidRPr="001E2ACE">
        <w:rPr>
          <w:color w:val="000000" w:themeColor="text1"/>
        </w:rPr>
        <w:t>8</w:t>
      </w:r>
      <w:r w:rsidR="006F747D" w:rsidRPr="001E2ACE">
        <w:rPr>
          <w:color w:val="000000" w:themeColor="text1"/>
        </w:rPr>
        <w:t xml:space="preserve">.4, </w:t>
      </w:r>
      <w:r w:rsidR="00EB39C0" w:rsidRPr="001E2ACE">
        <w:rPr>
          <w:color w:val="000000" w:themeColor="text1"/>
        </w:rPr>
        <w:t>2.5.1.</w:t>
      </w:r>
      <w:r w:rsidR="006F747D" w:rsidRPr="001E2ACE">
        <w:rPr>
          <w:color w:val="000000" w:themeColor="text1"/>
        </w:rPr>
        <w:t>2</w:t>
      </w:r>
      <w:r w:rsidR="00EB39C0" w:rsidRPr="001E2ACE">
        <w:rPr>
          <w:color w:val="000000" w:themeColor="text1"/>
        </w:rPr>
        <w:t>, 2.5.1.</w:t>
      </w:r>
      <w:r w:rsidR="006F747D" w:rsidRPr="001E2ACE">
        <w:rPr>
          <w:color w:val="000000" w:themeColor="text1"/>
        </w:rPr>
        <w:t>4</w:t>
      </w:r>
      <w:r w:rsidR="00EB39C0" w:rsidRPr="001E2ACE">
        <w:rPr>
          <w:color w:val="000000" w:themeColor="text1"/>
        </w:rPr>
        <w:t xml:space="preserve">, </w:t>
      </w:r>
      <w:r w:rsidRPr="001E2ACE">
        <w:rPr>
          <w:color w:val="000000" w:themeColor="text1"/>
        </w:rPr>
        <w:t>2.5.2-2.5.5, 2.6.</w:t>
      </w:r>
      <w:r w:rsidR="006F747D" w:rsidRPr="001E2ACE">
        <w:rPr>
          <w:color w:val="000000" w:themeColor="text1"/>
        </w:rPr>
        <w:t>2</w:t>
      </w:r>
      <w:r w:rsidRPr="001E2ACE">
        <w:rPr>
          <w:color w:val="000000" w:themeColor="text1"/>
        </w:rPr>
        <w:t>-2.6.</w:t>
      </w:r>
      <w:r w:rsidR="006F747D" w:rsidRPr="001E2ACE">
        <w:rPr>
          <w:color w:val="000000" w:themeColor="text1"/>
        </w:rPr>
        <w:t>5</w:t>
      </w:r>
      <w:r w:rsidRPr="001E2ACE">
        <w:rPr>
          <w:color w:val="000000" w:themeColor="text1"/>
        </w:rPr>
        <w:t xml:space="preserve"> пункта 2</w:t>
      </w:r>
      <w:r w:rsidR="00530186" w:rsidRPr="001E2ACE">
        <w:rPr>
          <w:color w:val="000000" w:themeColor="text1"/>
        </w:rPr>
        <w:t>, подпункты 3.3.7, 3.4.3</w:t>
      </w:r>
      <w:r w:rsidR="00565678" w:rsidRPr="001E2ACE">
        <w:rPr>
          <w:color w:val="000000" w:themeColor="text1"/>
        </w:rPr>
        <w:t xml:space="preserve">, </w:t>
      </w:r>
      <w:r w:rsidR="00283875" w:rsidRPr="001E2ACE">
        <w:rPr>
          <w:color w:val="000000" w:themeColor="text1"/>
        </w:rPr>
        <w:t xml:space="preserve">3.4.4, </w:t>
      </w:r>
      <w:r w:rsidR="00565678" w:rsidRPr="001E2ACE">
        <w:rPr>
          <w:color w:val="000000" w:themeColor="text1"/>
        </w:rPr>
        <w:t>3.5.2</w:t>
      </w:r>
      <w:r w:rsidR="00B65F4A" w:rsidRPr="001E2ACE">
        <w:rPr>
          <w:color w:val="000000" w:themeColor="text1"/>
        </w:rPr>
        <w:t>, 3.5.3</w:t>
      </w:r>
      <w:r w:rsidR="00530186" w:rsidRPr="001E2ACE">
        <w:rPr>
          <w:color w:val="000000" w:themeColor="text1"/>
        </w:rPr>
        <w:t xml:space="preserve"> пункта 3</w:t>
      </w:r>
      <w:r w:rsidR="002655F1" w:rsidRPr="001E2ACE">
        <w:rPr>
          <w:color w:val="000000" w:themeColor="text1"/>
        </w:rPr>
        <w:t xml:space="preserve">, </w:t>
      </w:r>
      <w:r w:rsidR="00307662" w:rsidRPr="001E2ACE">
        <w:rPr>
          <w:color w:val="000000" w:themeColor="text1"/>
        </w:rPr>
        <w:t xml:space="preserve">пункт 13 </w:t>
      </w:r>
      <w:r w:rsidR="00687B9C" w:rsidRPr="001E2ACE">
        <w:rPr>
          <w:color w:val="000000" w:themeColor="text1"/>
        </w:rPr>
        <w:t xml:space="preserve">вступают в силу </w:t>
      </w:r>
      <w:r w:rsidRPr="001E2ACE">
        <w:rPr>
          <w:b/>
          <w:color w:val="000000" w:themeColor="text1"/>
        </w:rPr>
        <w:t>с 01 июля 2022 года</w:t>
      </w:r>
      <w:r w:rsidR="00632A2D" w:rsidRPr="001E2ACE">
        <w:rPr>
          <w:b/>
          <w:color w:val="000000" w:themeColor="text1"/>
        </w:rPr>
        <w:t>.</w:t>
      </w:r>
    </w:p>
    <w:sectPr w:rsidR="00470DCA" w:rsidRPr="004C197F" w:rsidSect="004F4CA4">
      <w:pgSz w:w="11906" w:h="16838"/>
      <w:pgMar w:top="1134" w:right="567" w:bottom="1134" w:left="1134" w:header="709" w:footer="31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433" w:rsidRDefault="00586433" w:rsidP="00B910D7">
      <w:r>
        <w:separator/>
      </w:r>
    </w:p>
  </w:endnote>
  <w:endnote w:type="continuationSeparator" w:id="0">
    <w:p w:rsidR="00586433" w:rsidRDefault="00586433" w:rsidP="00B91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5717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DD0C0B" w:rsidRPr="001E2ACE" w:rsidRDefault="00017AAF">
        <w:pPr>
          <w:pStyle w:val="a5"/>
          <w:jc w:val="center"/>
          <w:rPr>
            <w:sz w:val="24"/>
            <w:szCs w:val="24"/>
          </w:rPr>
        </w:pPr>
        <w:r w:rsidRPr="001E2ACE">
          <w:rPr>
            <w:sz w:val="24"/>
            <w:szCs w:val="24"/>
          </w:rPr>
          <w:fldChar w:fldCharType="begin"/>
        </w:r>
        <w:r w:rsidRPr="001E2ACE">
          <w:rPr>
            <w:sz w:val="24"/>
            <w:szCs w:val="24"/>
          </w:rPr>
          <w:instrText xml:space="preserve"> PAGE   \* MERGEFORMAT </w:instrText>
        </w:r>
        <w:r w:rsidRPr="001E2ACE">
          <w:rPr>
            <w:sz w:val="24"/>
            <w:szCs w:val="24"/>
          </w:rPr>
          <w:fldChar w:fldCharType="separate"/>
        </w:r>
        <w:r w:rsidR="001E2ACE">
          <w:rPr>
            <w:noProof/>
            <w:sz w:val="24"/>
            <w:szCs w:val="24"/>
          </w:rPr>
          <w:t>30</w:t>
        </w:r>
        <w:r w:rsidRPr="001E2ACE">
          <w:rPr>
            <w:sz w:val="24"/>
            <w:szCs w:val="24"/>
          </w:rPr>
          <w:fldChar w:fldCharType="end"/>
        </w:r>
      </w:p>
    </w:sdtContent>
  </w:sdt>
  <w:p w:rsidR="00DD0C0B" w:rsidRDefault="00DD0C0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433" w:rsidRDefault="00586433" w:rsidP="00B910D7">
      <w:r>
        <w:separator/>
      </w:r>
    </w:p>
  </w:footnote>
  <w:footnote w:type="continuationSeparator" w:id="0">
    <w:p w:rsidR="00586433" w:rsidRDefault="00586433" w:rsidP="00B910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removePersonalInformation/>
  <w:removeDateAndTime/>
  <w:proofState w:spelling="clean" w:grammar="clean"/>
  <w:defaultTabStop w:val="708"/>
  <w:characterSpacingControl w:val="doNotCompress"/>
  <w:hdrShapeDefaults>
    <o:shapedefaults v:ext="edit" spidmax="310274"/>
  </w:hdrShapeDefaults>
  <w:footnotePr>
    <w:footnote w:id="-1"/>
    <w:footnote w:id="0"/>
  </w:footnotePr>
  <w:endnotePr>
    <w:endnote w:id="-1"/>
    <w:endnote w:id="0"/>
  </w:endnotePr>
  <w:compat/>
  <w:rsids>
    <w:rsidRoot w:val="00AC1327"/>
    <w:rsid w:val="00001290"/>
    <w:rsid w:val="000025A6"/>
    <w:rsid w:val="000025BF"/>
    <w:rsid w:val="00003520"/>
    <w:rsid w:val="0000780C"/>
    <w:rsid w:val="0001132B"/>
    <w:rsid w:val="00012F90"/>
    <w:rsid w:val="00013181"/>
    <w:rsid w:val="00016089"/>
    <w:rsid w:val="00017AAF"/>
    <w:rsid w:val="00022D19"/>
    <w:rsid w:val="000263B2"/>
    <w:rsid w:val="00031F67"/>
    <w:rsid w:val="00032C30"/>
    <w:rsid w:val="000346B9"/>
    <w:rsid w:val="00040656"/>
    <w:rsid w:val="0004139F"/>
    <w:rsid w:val="0004472B"/>
    <w:rsid w:val="000472CE"/>
    <w:rsid w:val="00051491"/>
    <w:rsid w:val="00052D54"/>
    <w:rsid w:val="00052F79"/>
    <w:rsid w:val="0005395B"/>
    <w:rsid w:val="00054051"/>
    <w:rsid w:val="000569D1"/>
    <w:rsid w:val="00061725"/>
    <w:rsid w:val="00063DB3"/>
    <w:rsid w:val="00064D28"/>
    <w:rsid w:val="00066331"/>
    <w:rsid w:val="00072DDD"/>
    <w:rsid w:val="0007391D"/>
    <w:rsid w:val="00075295"/>
    <w:rsid w:val="000761C2"/>
    <w:rsid w:val="00077411"/>
    <w:rsid w:val="000807AC"/>
    <w:rsid w:val="00085AA2"/>
    <w:rsid w:val="00085D4E"/>
    <w:rsid w:val="000924F3"/>
    <w:rsid w:val="00094557"/>
    <w:rsid w:val="0009550E"/>
    <w:rsid w:val="000A0C17"/>
    <w:rsid w:val="000A3425"/>
    <w:rsid w:val="000A3592"/>
    <w:rsid w:val="000A3DA1"/>
    <w:rsid w:val="000A44AF"/>
    <w:rsid w:val="000A4C5B"/>
    <w:rsid w:val="000B26DA"/>
    <w:rsid w:val="000B2846"/>
    <w:rsid w:val="000C23CC"/>
    <w:rsid w:val="000C4968"/>
    <w:rsid w:val="000C5FB1"/>
    <w:rsid w:val="000C6D71"/>
    <w:rsid w:val="000D0909"/>
    <w:rsid w:val="000D0B7A"/>
    <w:rsid w:val="000D0E14"/>
    <w:rsid w:val="000D17C0"/>
    <w:rsid w:val="000E790C"/>
    <w:rsid w:val="000F07C9"/>
    <w:rsid w:val="000F2B58"/>
    <w:rsid w:val="000F425E"/>
    <w:rsid w:val="000F488D"/>
    <w:rsid w:val="000F7B06"/>
    <w:rsid w:val="00103664"/>
    <w:rsid w:val="00104DE6"/>
    <w:rsid w:val="001053F4"/>
    <w:rsid w:val="0010608A"/>
    <w:rsid w:val="00107418"/>
    <w:rsid w:val="00110564"/>
    <w:rsid w:val="001132A8"/>
    <w:rsid w:val="00116564"/>
    <w:rsid w:val="00116C7B"/>
    <w:rsid w:val="001206C0"/>
    <w:rsid w:val="0012150A"/>
    <w:rsid w:val="00121C2F"/>
    <w:rsid w:val="00130B98"/>
    <w:rsid w:val="001320DF"/>
    <w:rsid w:val="00133344"/>
    <w:rsid w:val="00134458"/>
    <w:rsid w:val="00135B25"/>
    <w:rsid w:val="00136919"/>
    <w:rsid w:val="00142816"/>
    <w:rsid w:val="0015119A"/>
    <w:rsid w:val="00151BB4"/>
    <w:rsid w:val="00152035"/>
    <w:rsid w:val="00153C24"/>
    <w:rsid w:val="00155E77"/>
    <w:rsid w:val="0016258E"/>
    <w:rsid w:val="001634F4"/>
    <w:rsid w:val="001646E0"/>
    <w:rsid w:val="001674AA"/>
    <w:rsid w:val="00176750"/>
    <w:rsid w:val="001770A2"/>
    <w:rsid w:val="00177B33"/>
    <w:rsid w:val="00184577"/>
    <w:rsid w:val="0018653A"/>
    <w:rsid w:val="00191228"/>
    <w:rsid w:val="00197D1F"/>
    <w:rsid w:val="001B0D38"/>
    <w:rsid w:val="001B1242"/>
    <w:rsid w:val="001B23F2"/>
    <w:rsid w:val="001C26F3"/>
    <w:rsid w:val="001C3805"/>
    <w:rsid w:val="001C4F54"/>
    <w:rsid w:val="001C5393"/>
    <w:rsid w:val="001C5530"/>
    <w:rsid w:val="001C5EAD"/>
    <w:rsid w:val="001C6685"/>
    <w:rsid w:val="001C79AF"/>
    <w:rsid w:val="001C7F22"/>
    <w:rsid w:val="001C7FC7"/>
    <w:rsid w:val="001D4261"/>
    <w:rsid w:val="001D63F9"/>
    <w:rsid w:val="001D6553"/>
    <w:rsid w:val="001E2ACE"/>
    <w:rsid w:val="001E31C1"/>
    <w:rsid w:val="001E4AB0"/>
    <w:rsid w:val="001F160B"/>
    <w:rsid w:val="001F3C61"/>
    <w:rsid w:val="00200D8C"/>
    <w:rsid w:val="00201526"/>
    <w:rsid w:val="002017D3"/>
    <w:rsid w:val="00201952"/>
    <w:rsid w:val="00201F68"/>
    <w:rsid w:val="00202340"/>
    <w:rsid w:val="0020302E"/>
    <w:rsid w:val="0020404E"/>
    <w:rsid w:val="00206B51"/>
    <w:rsid w:val="00207385"/>
    <w:rsid w:val="002115FE"/>
    <w:rsid w:val="0021208F"/>
    <w:rsid w:val="002139F5"/>
    <w:rsid w:val="002139F8"/>
    <w:rsid w:val="00213D81"/>
    <w:rsid w:val="0021602D"/>
    <w:rsid w:val="002172A5"/>
    <w:rsid w:val="00217682"/>
    <w:rsid w:val="00220D51"/>
    <w:rsid w:val="0022729B"/>
    <w:rsid w:val="0022758C"/>
    <w:rsid w:val="002300F0"/>
    <w:rsid w:val="002314B0"/>
    <w:rsid w:val="00234E57"/>
    <w:rsid w:val="00235FCF"/>
    <w:rsid w:val="002422AF"/>
    <w:rsid w:val="00246EA0"/>
    <w:rsid w:val="00251F4F"/>
    <w:rsid w:val="00253F78"/>
    <w:rsid w:val="002574B0"/>
    <w:rsid w:val="002623E0"/>
    <w:rsid w:val="002630F7"/>
    <w:rsid w:val="002655F1"/>
    <w:rsid w:val="002658D6"/>
    <w:rsid w:val="0027386D"/>
    <w:rsid w:val="00275DCA"/>
    <w:rsid w:val="00277D72"/>
    <w:rsid w:val="00283875"/>
    <w:rsid w:val="002861CD"/>
    <w:rsid w:val="00286C4D"/>
    <w:rsid w:val="00287B61"/>
    <w:rsid w:val="00290305"/>
    <w:rsid w:val="00292496"/>
    <w:rsid w:val="00297209"/>
    <w:rsid w:val="002A308D"/>
    <w:rsid w:val="002A4371"/>
    <w:rsid w:val="002A43BE"/>
    <w:rsid w:val="002A4D2D"/>
    <w:rsid w:val="002A57B7"/>
    <w:rsid w:val="002A5AC1"/>
    <w:rsid w:val="002A6602"/>
    <w:rsid w:val="002B017A"/>
    <w:rsid w:val="002B1420"/>
    <w:rsid w:val="002B1F6D"/>
    <w:rsid w:val="002B2466"/>
    <w:rsid w:val="002B2EBC"/>
    <w:rsid w:val="002B7A58"/>
    <w:rsid w:val="002C0113"/>
    <w:rsid w:val="002D159A"/>
    <w:rsid w:val="002D1E19"/>
    <w:rsid w:val="002D4B78"/>
    <w:rsid w:val="002D51B0"/>
    <w:rsid w:val="002D62AF"/>
    <w:rsid w:val="002E07AB"/>
    <w:rsid w:val="002E12A9"/>
    <w:rsid w:val="002E18AE"/>
    <w:rsid w:val="002E3992"/>
    <w:rsid w:val="002E72F0"/>
    <w:rsid w:val="002F03AE"/>
    <w:rsid w:val="002F1347"/>
    <w:rsid w:val="002F173C"/>
    <w:rsid w:val="002F1ACA"/>
    <w:rsid w:val="002F22E7"/>
    <w:rsid w:val="002F7069"/>
    <w:rsid w:val="00300834"/>
    <w:rsid w:val="00301903"/>
    <w:rsid w:val="0030360C"/>
    <w:rsid w:val="00303871"/>
    <w:rsid w:val="00303E6C"/>
    <w:rsid w:val="003075AF"/>
    <w:rsid w:val="00307662"/>
    <w:rsid w:val="00311668"/>
    <w:rsid w:val="00311A19"/>
    <w:rsid w:val="003141C8"/>
    <w:rsid w:val="003150D0"/>
    <w:rsid w:val="0032041D"/>
    <w:rsid w:val="00324133"/>
    <w:rsid w:val="00330C83"/>
    <w:rsid w:val="00331596"/>
    <w:rsid w:val="003340F2"/>
    <w:rsid w:val="00334DEC"/>
    <w:rsid w:val="003352FD"/>
    <w:rsid w:val="0034006F"/>
    <w:rsid w:val="00341DB7"/>
    <w:rsid w:val="0034304F"/>
    <w:rsid w:val="00361B94"/>
    <w:rsid w:val="0036799E"/>
    <w:rsid w:val="003704C3"/>
    <w:rsid w:val="00370B22"/>
    <w:rsid w:val="00373F14"/>
    <w:rsid w:val="003743C9"/>
    <w:rsid w:val="003747DC"/>
    <w:rsid w:val="0037555A"/>
    <w:rsid w:val="00380209"/>
    <w:rsid w:val="003815CB"/>
    <w:rsid w:val="00382F58"/>
    <w:rsid w:val="00384CAA"/>
    <w:rsid w:val="00386713"/>
    <w:rsid w:val="00397B08"/>
    <w:rsid w:val="003A43CC"/>
    <w:rsid w:val="003A4DA9"/>
    <w:rsid w:val="003B32DF"/>
    <w:rsid w:val="003B6AA0"/>
    <w:rsid w:val="003C012C"/>
    <w:rsid w:val="003C4814"/>
    <w:rsid w:val="003D08BE"/>
    <w:rsid w:val="003D20DC"/>
    <w:rsid w:val="003E5D95"/>
    <w:rsid w:val="003E5FBE"/>
    <w:rsid w:val="003F2653"/>
    <w:rsid w:val="003F3493"/>
    <w:rsid w:val="003F4474"/>
    <w:rsid w:val="003F6548"/>
    <w:rsid w:val="003F7B7D"/>
    <w:rsid w:val="004054AD"/>
    <w:rsid w:val="0040624E"/>
    <w:rsid w:val="00407418"/>
    <w:rsid w:val="00410632"/>
    <w:rsid w:val="00410FD2"/>
    <w:rsid w:val="00412089"/>
    <w:rsid w:val="00412898"/>
    <w:rsid w:val="004149E6"/>
    <w:rsid w:val="004172E2"/>
    <w:rsid w:val="00420318"/>
    <w:rsid w:val="00421AEA"/>
    <w:rsid w:val="00423D2F"/>
    <w:rsid w:val="00425989"/>
    <w:rsid w:val="004262C6"/>
    <w:rsid w:val="00431BD6"/>
    <w:rsid w:val="00436428"/>
    <w:rsid w:val="00440C96"/>
    <w:rsid w:val="00440CD2"/>
    <w:rsid w:val="00445502"/>
    <w:rsid w:val="0045042F"/>
    <w:rsid w:val="00450720"/>
    <w:rsid w:val="00451367"/>
    <w:rsid w:val="004521A8"/>
    <w:rsid w:val="00452C51"/>
    <w:rsid w:val="00453CF0"/>
    <w:rsid w:val="004543A4"/>
    <w:rsid w:val="00454E11"/>
    <w:rsid w:val="00461171"/>
    <w:rsid w:val="00462740"/>
    <w:rsid w:val="00467F02"/>
    <w:rsid w:val="00470DCA"/>
    <w:rsid w:val="00472CA3"/>
    <w:rsid w:val="0047303D"/>
    <w:rsid w:val="00476C8F"/>
    <w:rsid w:val="00481323"/>
    <w:rsid w:val="0048350D"/>
    <w:rsid w:val="00483DC0"/>
    <w:rsid w:val="00486E9B"/>
    <w:rsid w:val="00490096"/>
    <w:rsid w:val="0049319C"/>
    <w:rsid w:val="00496581"/>
    <w:rsid w:val="00496B95"/>
    <w:rsid w:val="004A4369"/>
    <w:rsid w:val="004A533B"/>
    <w:rsid w:val="004A6733"/>
    <w:rsid w:val="004B0A46"/>
    <w:rsid w:val="004B1F7B"/>
    <w:rsid w:val="004B29E6"/>
    <w:rsid w:val="004B490C"/>
    <w:rsid w:val="004B609E"/>
    <w:rsid w:val="004B623C"/>
    <w:rsid w:val="004B6CC2"/>
    <w:rsid w:val="004B733F"/>
    <w:rsid w:val="004C197F"/>
    <w:rsid w:val="004C37CE"/>
    <w:rsid w:val="004C4673"/>
    <w:rsid w:val="004C7A65"/>
    <w:rsid w:val="004D1084"/>
    <w:rsid w:val="004D11FE"/>
    <w:rsid w:val="004D21C2"/>
    <w:rsid w:val="004D4953"/>
    <w:rsid w:val="004D6BEC"/>
    <w:rsid w:val="004E0156"/>
    <w:rsid w:val="004E0E9D"/>
    <w:rsid w:val="004E24CE"/>
    <w:rsid w:val="004E32C8"/>
    <w:rsid w:val="004E6195"/>
    <w:rsid w:val="004F04C2"/>
    <w:rsid w:val="004F1770"/>
    <w:rsid w:val="004F4A30"/>
    <w:rsid w:val="004F4CA4"/>
    <w:rsid w:val="00501084"/>
    <w:rsid w:val="005019E0"/>
    <w:rsid w:val="00505662"/>
    <w:rsid w:val="00510C65"/>
    <w:rsid w:val="00512A93"/>
    <w:rsid w:val="00514E06"/>
    <w:rsid w:val="005152E3"/>
    <w:rsid w:val="00516BE3"/>
    <w:rsid w:val="00521C66"/>
    <w:rsid w:val="005233DE"/>
    <w:rsid w:val="00523CA4"/>
    <w:rsid w:val="00524247"/>
    <w:rsid w:val="00530186"/>
    <w:rsid w:val="005309ED"/>
    <w:rsid w:val="00534355"/>
    <w:rsid w:val="005349C5"/>
    <w:rsid w:val="00537212"/>
    <w:rsid w:val="005410C8"/>
    <w:rsid w:val="0054426F"/>
    <w:rsid w:val="00551369"/>
    <w:rsid w:val="005535AE"/>
    <w:rsid w:val="00554AEC"/>
    <w:rsid w:val="00556207"/>
    <w:rsid w:val="005576FC"/>
    <w:rsid w:val="00565678"/>
    <w:rsid w:val="005759D8"/>
    <w:rsid w:val="00577D47"/>
    <w:rsid w:val="00580985"/>
    <w:rsid w:val="00583B74"/>
    <w:rsid w:val="00583F85"/>
    <w:rsid w:val="005856A6"/>
    <w:rsid w:val="00586158"/>
    <w:rsid w:val="00586433"/>
    <w:rsid w:val="00591675"/>
    <w:rsid w:val="00591F8E"/>
    <w:rsid w:val="0059223E"/>
    <w:rsid w:val="00593D3E"/>
    <w:rsid w:val="005960D5"/>
    <w:rsid w:val="0059704E"/>
    <w:rsid w:val="005A2E01"/>
    <w:rsid w:val="005A7BF5"/>
    <w:rsid w:val="005B36ED"/>
    <w:rsid w:val="005B3FBA"/>
    <w:rsid w:val="005B6134"/>
    <w:rsid w:val="005B6F64"/>
    <w:rsid w:val="005C0F0C"/>
    <w:rsid w:val="005C209F"/>
    <w:rsid w:val="005C74BC"/>
    <w:rsid w:val="005C7A89"/>
    <w:rsid w:val="005D2ADF"/>
    <w:rsid w:val="005E269C"/>
    <w:rsid w:val="005E5BE1"/>
    <w:rsid w:val="005E5F04"/>
    <w:rsid w:val="005E6D91"/>
    <w:rsid w:val="005F5F88"/>
    <w:rsid w:val="0060014B"/>
    <w:rsid w:val="00605E38"/>
    <w:rsid w:val="00612E76"/>
    <w:rsid w:val="00617CDB"/>
    <w:rsid w:val="0062445A"/>
    <w:rsid w:val="00625503"/>
    <w:rsid w:val="00625CF1"/>
    <w:rsid w:val="006269D9"/>
    <w:rsid w:val="00631266"/>
    <w:rsid w:val="00631C59"/>
    <w:rsid w:val="00632A2D"/>
    <w:rsid w:val="006331BB"/>
    <w:rsid w:val="006341A8"/>
    <w:rsid w:val="006357D1"/>
    <w:rsid w:val="00636B3A"/>
    <w:rsid w:val="00641EA0"/>
    <w:rsid w:val="006441F2"/>
    <w:rsid w:val="00644B58"/>
    <w:rsid w:val="00646670"/>
    <w:rsid w:val="00653BD7"/>
    <w:rsid w:val="00654502"/>
    <w:rsid w:val="006613A3"/>
    <w:rsid w:val="00662EDF"/>
    <w:rsid w:val="00664BE6"/>
    <w:rsid w:val="00667BC8"/>
    <w:rsid w:val="00667EDA"/>
    <w:rsid w:val="00670662"/>
    <w:rsid w:val="0067215C"/>
    <w:rsid w:val="006723C6"/>
    <w:rsid w:val="00675571"/>
    <w:rsid w:val="00676290"/>
    <w:rsid w:val="00677DCF"/>
    <w:rsid w:val="006813C5"/>
    <w:rsid w:val="00683CF1"/>
    <w:rsid w:val="00686B72"/>
    <w:rsid w:val="00687B9C"/>
    <w:rsid w:val="006901B9"/>
    <w:rsid w:val="006927EC"/>
    <w:rsid w:val="0069307B"/>
    <w:rsid w:val="00696303"/>
    <w:rsid w:val="00696B9A"/>
    <w:rsid w:val="006A3346"/>
    <w:rsid w:val="006A37E6"/>
    <w:rsid w:val="006A3831"/>
    <w:rsid w:val="006B2616"/>
    <w:rsid w:val="006B4C17"/>
    <w:rsid w:val="006B5F7D"/>
    <w:rsid w:val="006B6291"/>
    <w:rsid w:val="006C0651"/>
    <w:rsid w:val="006C2049"/>
    <w:rsid w:val="006C45A0"/>
    <w:rsid w:val="006C4A2D"/>
    <w:rsid w:val="006C6A66"/>
    <w:rsid w:val="006D364B"/>
    <w:rsid w:val="006D5E86"/>
    <w:rsid w:val="006D702F"/>
    <w:rsid w:val="006E03B8"/>
    <w:rsid w:val="006E5214"/>
    <w:rsid w:val="006E7E32"/>
    <w:rsid w:val="006F22AC"/>
    <w:rsid w:val="006F22D9"/>
    <w:rsid w:val="006F2867"/>
    <w:rsid w:val="006F299D"/>
    <w:rsid w:val="006F747D"/>
    <w:rsid w:val="00700EA2"/>
    <w:rsid w:val="007018DB"/>
    <w:rsid w:val="00701E58"/>
    <w:rsid w:val="007067FE"/>
    <w:rsid w:val="00706BDA"/>
    <w:rsid w:val="00710F07"/>
    <w:rsid w:val="00712078"/>
    <w:rsid w:val="00712331"/>
    <w:rsid w:val="00713F1D"/>
    <w:rsid w:val="00714E32"/>
    <w:rsid w:val="007157A3"/>
    <w:rsid w:val="00715F0B"/>
    <w:rsid w:val="00716550"/>
    <w:rsid w:val="00717A1B"/>
    <w:rsid w:val="0072205E"/>
    <w:rsid w:val="00722AC5"/>
    <w:rsid w:val="00723EDF"/>
    <w:rsid w:val="007272E2"/>
    <w:rsid w:val="00731E14"/>
    <w:rsid w:val="007323BA"/>
    <w:rsid w:val="00734B85"/>
    <w:rsid w:val="00735300"/>
    <w:rsid w:val="00741AF9"/>
    <w:rsid w:val="00741BF7"/>
    <w:rsid w:val="007426FF"/>
    <w:rsid w:val="007440C6"/>
    <w:rsid w:val="00746908"/>
    <w:rsid w:val="00752CDF"/>
    <w:rsid w:val="007534C6"/>
    <w:rsid w:val="0075393B"/>
    <w:rsid w:val="0075531D"/>
    <w:rsid w:val="00760F17"/>
    <w:rsid w:val="00764805"/>
    <w:rsid w:val="007702DC"/>
    <w:rsid w:val="00773A26"/>
    <w:rsid w:val="00791CDC"/>
    <w:rsid w:val="007924BE"/>
    <w:rsid w:val="007965E6"/>
    <w:rsid w:val="0079681A"/>
    <w:rsid w:val="007A01E2"/>
    <w:rsid w:val="007A0721"/>
    <w:rsid w:val="007A6DC7"/>
    <w:rsid w:val="007B7327"/>
    <w:rsid w:val="007C0AB3"/>
    <w:rsid w:val="007C1267"/>
    <w:rsid w:val="007C3550"/>
    <w:rsid w:val="007D0CA0"/>
    <w:rsid w:val="007E2516"/>
    <w:rsid w:val="007E560D"/>
    <w:rsid w:val="007E67DA"/>
    <w:rsid w:val="007E6F22"/>
    <w:rsid w:val="007F40B3"/>
    <w:rsid w:val="0080133A"/>
    <w:rsid w:val="00804903"/>
    <w:rsid w:val="0081478D"/>
    <w:rsid w:val="00821180"/>
    <w:rsid w:val="00821F69"/>
    <w:rsid w:val="00830B57"/>
    <w:rsid w:val="0083233E"/>
    <w:rsid w:val="00835C50"/>
    <w:rsid w:val="00835F31"/>
    <w:rsid w:val="00837510"/>
    <w:rsid w:val="0084193A"/>
    <w:rsid w:val="008446C1"/>
    <w:rsid w:val="0084645F"/>
    <w:rsid w:val="00854E39"/>
    <w:rsid w:val="0085696E"/>
    <w:rsid w:val="008603E5"/>
    <w:rsid w:val="0086194D"/>
    <w:rsid w:val="00862FB7"/>
    <w:rsid w:val="0086395D"/>
    <w:rsid w:val="00865AFA"/>
    <w:rsid w:val="008671D5"/>
    <w:rsid w:val="0087097D"/>
    <w:rsid w:val="00871765"/>
    <w:rsid w:val="00875828"/>
    <w:rsid w:val="00875C12"/>
    <w:rsid w:val="008801F2"/>
    <w:rsid w:val="0088570D"/>
    <w:rsid w:val="00891F85"/>
    <w:rsid w:val="00891FD4"/>
    <w:rsid w:val="00892026"/>
    <w:rsid w:val="00892673"/>
    <w:rsid w:val="00894DC7"/>
    <w:rsid w:val="008971A7"/>
    <w:rsid w:val="008A188F"/>
    <w:rsid w:val="008A22B7"/>
    <w:rsid w:val="008A291A"/>
    <w:rsid w:val="008A3D00"/>
    <w:rsid w:val="008B1650"/>
    <w:rsid w:val="008B2120"/>
    <w:rsid w:val="008B393C"/>
    <w:rsid w:val="008B4E29"/>
    <w:rsid w:val="008B65B4"/>
    <w:rsid w:val="008B6BC5"/>
    <w:rsid w:val="008C04BF"/>
    <w:rsid w:val="008C2567"/>
    <w:rsid w:val="008C28ED"/>
    <w:rsid w:val="008C5661"/>
    <w:rsid w:val="008D6843"/>
    <w:rsid w:val="008E07C0"/>
    <w:rsid w:val="008E090C"/>
    <w:rsid w:val="008E0B91"/>
    <w:rsid w:val="008F0DAB"/>
    <w:rsid w:val="008F371D"/>
    <w:rsid w:val="008F5734"/>
    <w:rsid w:val="008F62EE"/>
    <w:rsid w:val="008F6BC3"/>
    <w:rsid w:val="008F77FA"/>
    <w:rsid w:val="008F7C24"/>
    <w:rsid w:val="00901CE0"/>
    <w:rsid w:val="00902E2D"/>
    <w:rsid w:val="00905D3E"/>
    <w:rsid w:val="00911CA8"/>
    <w:rsid w:val="00913DF6"/>
    <w:rsid w:val="00915912"/>
    <w:rsid w:val="00916F60"/>
    <w:rsid w:val="00921D3B"/>
    <w:rsid w:val="00921E30"/>
    <w:rsid w:val="00924A72"/>
    <w:rsid w:val="009276FE"/>
    <w:rsid w:val="00933EB8"/>
    <w:rsid w:val="00936033"/>
    <w:rsid w:val="0093772C"/>
    <w:rsid w:val="0095298F"/>
    <w:rsid w:val="00954EE5"/>
    <w:rsid w:val="009552C8"/>
    <w:rsid w:val="00962EE8"/>
    <w:rsid w:val="0096400B"/>
    <w:rsid w:val="0096479E"/>
    <w:rsid w:val="00965A86"/>
    <w:rsid w:val="00966BE4"/>
    <w:rsid w:val="00970074"/>
    <w:rsid w:val="00970CDC"/>
    <w:rsid w:val="009727C1"/>
    <w:rsid w:val="00972DD7"/>
    <w:rsid w:val="00974604"/>
    <w:rsid w:val="009771FD"/>
    <w:rsid w:val="009827F9"/>
    <w:rsid w:val="00985E3C"/>
    <w:rsid w:val="009861AA"/>
    <w:rsid w:val="009866F8"/>
    <w:rsid w:val="009974DF"/>
    <w:rsid w:val="009A2ECC"/>
    <w:rsid w:val="009A3DA7"/>
    <w:rsid w:val="009A72E4"/>
    <w:rsid w:val="009A7439"/>
    <w:rsid w:val="009B3870"/>
    <w:rsid w:val="009B63C7"/>
    <w:rsid w:val="009B70DD"/>
    <w:rsid w:val="009B7DF8"/>
    <w:rsid w:val="009C0566"/>
    <w:rsid w:val="009C12D2"/>
    <w:rsid w:val="009C4453"/>
    <w:rsid w:val="009C56AE"/>
    <w:rsid w:val="009D4699"/>
    <w:rsid w:val="009D5E02"/>
    <w:rsid w:val="009D7780"/>
    <w:rsid w:val="009D7FC1"/>
    <w:rsid w:val="009E6FF7"/>
    <w:rsid w:val="009E78C5"/>
    <w:rsid w:val="009F1739"/>
    <w:rsid w:val="009F2B3C"/>
    <w:rsid w:val="009F30FF"/>
    <w:rsid w:val="009F4115"/>
    <w:rsid w:val="009F48C3"/>
    <w:rsid w:val="009F4EB2"/>
    <w:rsid w:val="009F56B9"/>
    <w:rsid w:val="009F7A96"/>
    <w:rsid w:val="00A008FB"/>
    <w:rsid w:val="00A010D5"/>
    <w:rsid w:val="00A01A6C"/>
    <w:rsid w:val="00A01B4D"/>
    <w:rsid w:val="00A04005"/>
    <w:rsid w:val="00A11F67"/>
    <w:rsid w:val="00A12F74"/>
    <w:rsid w:val="00A12F81"/>
    <w:rsid w:val="00A13ADA"/>
    <w:rsid w:val="00A141B6"/>
    <w:rsid w:val="00A1532C"/>
    <w:rsid w:val="00A15DC8"/>
    <w:rsid w:val="00A16898"/>
    <w:rsid w:val="00A209DC"/>
    <w:rsid w:val="00A21FF6"/>
    <w:rsid w:val="00A27534"/>
    <w:rsid w:val="00A277B3"/>
    <w:rsid w:val="00A27E43"/>
    <w:rsid w:val="00A30D9D"/>
    <w:rsid w:val="00A310F2"/>
    <w:rsid w:val="00A34A8E"/>
    <w:rsid w:val="00A35B13"/>
    <w:rsid w:val="00A4137E"/>
    <w:rsid w:val="00A41CE3"/>
    <w:rsid w:val="00A465F8"/>
    <w:rsid w:val="00A53BF8"/>
    <w:rsid w:val="00A53F40"/>
    <w:rsid w:val="00A55461"/>
    <w:rsid w:val="00A57908"/>
    <w:rsid w:val="00A60355"/>
    <w:rsid w:val="00A62680"/>
    <w:rsid w:val="00A65188"/>
    <w:rsid w:val="00A655B4"/>
    <w:rsid w:val="00A65944"/>
    <w:rsid w:val="00A66953"/>
    <w:rsid w:val="00A744DA"/>
    <w:rsid w:val="00A83E93"/>
    <w:rsid w:val="00A91BFD"/>
    <w:rsid w:val="00A91DC1"/>
    <w:rsid w:val="00A92925"/>
    <w:rsid w:val="00A93D9D"/>
    <w:rsid w:val="00A951E7"/>
    <w:rsid w:val="00AA088A"/>
    <w:rsid w:val="00AA0F9D"/>
    <w:rsid w:val="00AA2729"/>
    <w:rsid w:val="00AA3809"/>
    <w:rsid w:val="00AA54A2"/>
    <w:rsid w:val="00AA568F"/>
    <w:rsid w:val="00AA61B2"/>
    <w:rsid w:val="00AB41C6"/>
    <w:rsid w:val="00AB41C8"/>
    <w:rsid w:val="00AB42EB"/>
    <w:rsid w:val="00AC1327"/>
    <w:rsid w:val="00AC54F1"/>
    <w:rsid w:val="00AC561C"/>
    <w:rsid w:val="00AC5682"/>
    <w:rsid w:val="00AC698D"/>
    <w:rsid w:val="00AD22D9"/>
    <w:rsid w:val="00AD451A"/>
    <w:rsid w:val="00AE346B"/>
    <w:rsid w:val="00AE4E7D"/>
    <w:rsid w:val="00AE5C41"/>
    <w:rsid w:val="00AF216D"/>
    <w:rsid w:val="00AF2330"/>
    <w:rsid w:val="00AF25C2"/>
    <w:rsid w:val="00AF3536"/>
    <w:rsid w:val="00B00A68"/>
    <w:rsid w:val="00B0166A"/>
    <w:rsid w:val="00B02432"/>
    <w:rsid w:val="00B04847"/>
    <w:rsid w:val="00B07681"/>
    <w:rsid w:val="00B112BB"/>
    <w:rsid w:val="00B112F2"/>
    <w:rsid w:val="00B13B5A"/>
    <w:rsid w:val="00B16D7B"/>
    <w:rsid w:val="00B21696"/>
    <w:rsid w:val="00B23B5A"/>
    <w:rsid w:val="00B25166"/>
    <w:rsid w:val="00B2621E"/>
    <w:rsid w:val="00B27927"/>
    <w:rsid w:val="00B32A18"/>
    <w:rsid w:val="00B36BE3"/>
    <w:rsid w:val="00B42025"/>
    <w:rsid w:val="00B450E5"/>
    <w:rsid w:val="00B45707"/>
    <w:rsid w:val="00B46E28"/>
    <w:rsid w:val="00B47605"/>
    <w:rsid w:val="00B50964"/>
    <w:rsid w:val="00B526F3"/>
    <w:rsid w:val="00B538C8"/>
    <w:rsid w:val="00B53BB8"/>
    <w:rsid w:val="00B5507E"/>
    <w:rsid w:val="00B61DBD"/>
    <w:rsid w:val="00B62AF5"/>
    <w:rsid w:val="00B64A7E"/>
    <w:rsid w:val="00B64D52"/>
    <w:rsid w:val="00B65F4A"/>
    <w:rsid w:val="00B6650B"/>
    <w:rsid w:val="00B71659"/>
    <w:rsid w:val="00B7788C"/>
    <w:rsid w:val="00B850BF"/>
    <w:rsid w:val="00B900FF"/>
    <w:rsid w:val="00B910D7"/>
    <w:rsid w:val="00B915E3"/>
    <w:rsid w:val="00B93946"/>
    <w:rsid w:val="00B96379"/>
    <w:rsid w:val="00B97233"/>
    <w:rsid w:val="00B9751F"/>
    <w:rsid w:val="00BA5DBC"/>
    <w:rsid w:val="00BA6E89"/>
    <w:rsid w:val="00BB0058"/>
    <w:rsid w:val="00BB3BB1"/>
    <w:rsid w:val="00BB4886"/>
    <w:rsid w:val="00BB4D97"/>
    <w:rsid w:val="00BB6428"/>
    <w:rsid w:val="00BB6801"/>
    <w:rsid w:val="00BC4F32"/>
    <w:rsid w:val="00BC7D3C"/>
    <w:rsid w:val="00BD08E2"/>
    <w:rsid w:val="00BD256C"/>
    <w:rsid w:val="00BD471D"/>
    <w:rsid w:val="00BE0207"/>
    <w:rsid w:val="00BE464B"/>
    <w:rsid w:val="00BE5901"/>
    <w:rsid w:val="00BF03EF"/>
    <w:rsid w:val="00BF3E50"/>
    <w:rsid w:val="00BF6A97"/>
    <w:rsid w:val="00C02093"/>
    <w:rsid w:val="00C0446A"/>
    <w:rsid w:val="00C05FAB"/>
    <w:rsid w:val="00C06629"/>
    <w:rsid w:val="00C1232A"/>
    <w:rsid w:val="00C153CF"/>
    <w:rsid w:val="00C161A7"/>
    <w:rsid w:val="00C17B4E"/>
    <w:rsid w:val="00C24237"/>
    <w:rsid w:val="00C26D71"/>
    <w:rsid w:val="00C3015F"/>
    <w:rsid w:val="00C34E80"/>
    <w:rsid w:val="00C40D8E"/>
    <w:rsid w:val="00C43443"/>
    <w:rsid w:val="00C435A5"/>
    <w:rsid w:val="00C4473A"/>
    <w:rsid w:val="00C44D2C"/>
    <w:rsid w:val="00C46D9C"/>
    <w:rsid w:val="00C521FB"/>
    <w:rsid w:val="00C5263F"/>
    <w:rsid w:val="00C52CCF"/>
    <w:rsid w:val="00C551E6"/>
    <w:rsid w:val="00C605DF"/>
    <w:rsid w:val="00C629F9"/>
    <w:rsid w:val="00C6324C"/>
    <w:rsid w:val="00C65840"/>
    <w:rsid w:val="00C700F1"/>
    <w:rsid w:val="00C735EB"/>
    <w:rsid w:val="00C76727"/>
    <w:rsid w:val="00C772FE"/>
    <w:rsid w:val="00C83A43"/>
    <w:rsid w:val="00C8454A"/>
    <w:rsid w:val="00C86A44"/>
    <w:rsid w:val="00C97809"/>
    <w:rsid w:val="00CA0FC1"/>
    <w:rsid w:val="00CA3C20"/>
    <w:rsid w:val="00CA592F"/>
    <w:rsid w:val="00CA65D1"/>
    <w:rsid w:val="00CA6C06"/>
    <w:rsid w:val="00CA6C9B"/>
    <w:rsid w:val="00CC0371"/>
    <w:rsid w:val="00CC134B"/>
    <w:rsid w:val="00CC1FED"/>
    <w:rsid w:val="00CD00A8"/>
    <w:rsid w:val="00CD2ABC"/>
    <w:rsid w:val="00CD73A5"/>
    <w:rsid w:val="00CD788C"/>
    <w:rsid w:val="00CE1405"/>
    <w:rsid w:val="00CE1F28"/>
    <w:rsid w:val="00CE57DD"/>
    <w:rsid w:val="00CE795A"/>
    <w:rsid w:val="00CF009B"/>
    <w:rsid w:val="00CF1A57"/>
    <w:rsid w:val="00CF23B8"/>
    <w:rsid w:val="00CF3977"/>
    <w:rsid w:val="00CF524A"/>
    <w:rsid w:val="00D00FF0"/>
    <w:rsid w:val="00D02CF4"/>
    <w:rsid w:val="00D02F53"/>
    <w:rsid w:val="00D06C17"/>
    <w:rsid w:val="00D12668"/>
    <w:rsid w:val="00D225CC"/>
    <w:rsid w:val="00D22ED4"/>
    <w:rsid w:val="00D27C4A"/>
    <w:rsid w:val="00D31649"/>
    <w:rsid w:val="00D31CC1"/>
    <w:rsid w:val="00D428A0"/>
    <w:rsid w:val="00D4438A"/>
    <w:rsid w:val="00D46876"/>
    <w:rsid w:val="00D50C73"/>
    <w:rsid w:val="00D51060"/>
    <w:rsid w:val="00D5219F"/>
    <w:rsid w:val="00D63D84"/>
    <w:rsid w:val="00D64279"/>
    <w:rsid w:val="00D64684"/>
    <w:rsid w:val="00D67C70"/>
    <w:rsid w:val="00D71932"/>
    <w:rsid w:val="00D76286"/>
    <w:rsid w:val="00D766D2"/>
    <w:rsid w:val="00D81CB2"/>
    <w:rsid w:val="00D83943"/>
    <w:rsid w:val="00D84686"/>
    <w:rsid w:val="00D9147D"/>
    <w:rsid w:val="00D9220D"/>
    <w:rsid w:val="00D93B1F"/>
    <w:rsid w:val="00DA231B"/>
    <w:rsid w:val="00DA27E4"/>
    <w:rsid w:val="00DA7E58"/>
    <w:rsid w:val="00DB037D"/>
    <w:rsid w:val="00DC094A"/>
    <w:rsid w:val="00DC4F9D"/>
    <w:rsid w:val="00DD0C0B"/>
    <w:rsid w:val="00DD0DF6"/>
    <w:rsid w:val="00DE0A36"/>
    <w:rsid w:val="00DE176D"/>
    <w:rsid w:val="00DE2A37"/>
    <w:rsid w:val="00DF3DB9"/>
    <w:rsid w:val="00DF4943"/>
    <w:rsid w:val="00DF65A4"/>
    <w:rsid w:val="00E01FCC"/>
    <w:rsid w:val="00E02C2A"/>
    <w:rsid w:val="00E054EF"/>
    <w:rsid w:val="00E078AF"/>
    <w:rsid w:val="00E10058"/>
    <w:rsid w:val="00E11698"/>
    <w:rsid w:val="00E1424F"/>
    <w:rsid w:val="00E14B84"/>
    <w:rsid w:val="00E15F7F"/>
    <w:rsid w:val="00E20427"/>
    <w:rsid w:val="00E22B31"/>
    <w:rsid w:val="00E24597"/>
    <w:rsid w:val="00E27137"/>
    <w:rsid w:val="00E32E95"/>
    <w:rsid w:val="00E35690"/>
    <w:rsid w:val="00E35806"/>
    <w:rsid w:val="00E405D0"/>
    <w:rsid w:val="00E40FAD"/>
    <w:rsid w:val="00E42BD9"/>
    <w:rsid w:val="00E43625"/>
    <w:rsid w:val="00E44112"/>
    <w:rsid w:val="00E6392E"/>
    <w:rsid w:val="00E6445C"/>
    <w:rsid w:val="00E732B6"/>
    <w:rsid w:val="00E74851"/>
    <w:rsid w:val="00E74B18"/>
    <w:rsid w:val="00E8163A"/>
    <w:rsid w:val="00E82010"/>
    <w:rsid w:val="00E8349F"/>
    <w:rsid w:val="00E83B9E"/>
    <w:rsid w:val="00E83CD5"/>
    <w:rsid w:val="00E8437A"/>
    <w:rsid w:val="00E8458D"/>
    <w:rsid w:val="00E90017"/>
    <w:rsid w:val="00E904B6"/>
    <w:rsid w:val="00E9358B"/>
    <w:rsid w:val="00E94354"/>
    <w:rsid w:val="00E97F8A"/>
    <w:rsid w:val="00EA0A14"/>
    <w:rsid w:val="00EA5EFB"/>
    <w:rsid w:val="00EA6A4B"/>
    <w:rsid w:val="00EB0320"/>
    <w:rsid w:val="00EB2A40"/>
    <w:rsid w:val="00EB39C0"/>
    <w:rsid w:val="00EB464C"/>
    <w:rsid w:val="00EB4A1B"/>
    <w:rsid w:val="00EB4D34"/>
    <w:rsid w:val="00EB62EC"/>
    <w:rsid w:val="00EC1D65"/>
    <w:rsid w:val="00EC23AE"/>
    <w:rsid w:val="00EC3695"/>
    <w:rsid w:val="00EC5138"/>
    <w:rsid w:val="00EC57B3"/>
    <w:rsid w:val="00ED0A41"/>
    <w:rsid w:val="00ED0B81"/>
    <w:rsid w:val="00EE053A"/>
    <w:rsid w:val="00EE1D08"/>
    <w:rsid w:val="00EE27A1"/>
    <w:rsid w:val="00EE2C96"/>
    <w:rsid w:val="00EF39A7"/>
    <w:rsid w:val="00EF58C0"/>
    <w:rsid w:val="00EF65D5"/>
    <w:rsid w:val="00EF7BEC"/>
    <w:rsid w:val="00F02573"/>
    <w:rsid w:val="00F03350"/>
    <w:rsid w:val="00F04D89"/>
    <w:rsid w:val="00F04EAC"/>
    <w:rsid w:val="00F0667E"/>
    <w:rsid w:val="00F06EE1"/>
    <w:rsid w:val="00F104AD"/>
    <w:rsid w:val="00F110E6"/>
    <w:rsid w:val="00F12F9C"/>
    <w:rsid w:val="00F13101"/>
    <w:rsid w:val="00F139CC"/>
    <w:rsid w:val="00F14982"/>
    <w:rsid w:val="00F14F3F"/>
    <w:rsid w:val="00F155D8"/>
    <w:rsid w:val="00F1583B"/>
    <w:rsid w:val="00F16782"/>
    <w:rsid w:val="00F26E17"/>
    <w:rsid w:val="00F304C1"/>
    <w:rsid w:val="00F3321C"/>
    <w:rsid w:val="00F373F1"/>
    <w:rsid w:val="00F44D95"/>
    <w:rsid w:val="00F44E35"/>
    <w:rsid w:val="00F455C3"/>
    <w:rsid w:val="00F47A00"/>
    <w:rsid w:val="00F47F77"/>
    <w:rsid w:val="00F516BA"/>
    <w:rsid w:val="00F53F1A"/>
    <w:rsid w:val="00F5502D"/>
    <w:rsid w:val="00F56490"/>
    <w:rsid w:val="00F6079E"/>
    <w:rsid w:val="00F66636"/>
    <w:rsid w:val="00F70B18"/>
    <w:rsid w:val="00F7650E"/>
    <w:rsid w:val="00F809FF"/>
    <w:rsid w:val="00F85198"/>
    <w:rsid w:val="00F9290C"/>
    <w:rsid w:val="00F92916"/>
    <w:rsid w:val="00F959D2"/>
    <w:rsid w:val="00F96FB6"/>
    <w:rsid w:val="00FA17D5"/>
    <w:rsid w:val="00FA36BA"/>
    <w:rsid w:val="00FA374E"/>
    <w:rsid w:val="00FA45D2"/>
    <w:rsid w:val="00FA6989"/>
    <w:rsid w:val="00FB114E"/>
    <w:rsid w:val="00FB2CD0"/>
    <w:rsid w:val="00FB59BD"/>
    <w:rsid w:val="00FB75FC"/>
    <w:rsid w:val="00FB7723"/>
    <w:rsid w:val="00FC336E"/>
    <w:rsid w:val="00FC6728"/>
    <w:rsid w:val="00FD2EE2"/>
    <w:rsid w:val="00FD7C97"/>
    <w:rsid w:val="00FD7FA9"/>
    <w:rsid w:val="00FE32E1"/>
    <w:rsid w:val="00FE53D0"/>
    <w:rsid w:val="00FE5AC2"/>
    <w:rsid w:val="00FF19DF"/>
    <w:rsid w:val="00FF53EE"/>
    <w:rsid w:val="00FF7438"/>
    <w:rsid w:val="00FF7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0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C1327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AC13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rsid w:val="00AC1327"/>
    <w:rPr>
      <w:rFonts w:cs="Times New Roman"/>
    </w:rPr>
  </w:style>
  <w:style w:type="paragraph" w:styleId="a7">
    <w:name w:val="header"/>
    <w:basedOn w:val="a"/>
    <w:link w:val="a8"/>
    <w:uiPriority w:val="99"/>
    <w:semiHidden/>
    <w:unhideWhenUsed/>
    <w:rsid w:val="009F41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F41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8B4E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B4E29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B4E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4E2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Title"/>
    <w:basedOn w:val="a"/>
    <w:link w:val="ac"/>
    <w:uiPriority w:val="99"/>
    <w:qFormat/>
    <w:rsid w:val="00911CA8"/>
    <w:pPr>
      <w:jc w:val="center"/>
    </w:pPr>
    <w:rPr>
      <w:b/>
      <w:bCs/>
      <w:sz w:val="32"/>
      <w:szCs w:val="24"/>
    </w:rPr>
  </w:style>
  <w:style w:type="character" w:customStyle="1" w:styleId="ac">
    <w:name w:val="Название Знак"/>
    <w:basedOn w:val="a0"/>
    <w:link w:val="ab"/>
    <w:uiPriority w:val="99"/>
    <w:rsid w:val="00911CA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BB0058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D02C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02C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uiPriority w:val="99"/>
    <w:unhideWhenUsed/>
    <w:rsid w:val="004B1F7B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4B1F7B"/>
    <w:rPr>
      <w:rFonts w:ascii="Consolas" w:hAnsi="Consolas"/>
      <w:sz w:val="21"/>
      <w:szCs w:val="21"/>
    </w:rPr>
  </w:style>
  <w:style w:type="character" w:styleId="af0">
    <w:name w:val="Placeholder Text"/>
    <w:basedOn w:val="a0"/>
    <w:uiPriority w:val="99"/>
    <w:semiHidden/>
    <w:rsid w:val="00EB4A1B"/>
    <w:rPr>
      <w:color w:val="808080"/>
    </w:rPr>
  </w:style>
  <w:style w:type="paragraph" w:styleId="af1">
    <w:name w:val="List Paragraph"/>
    <w:basedOn w:val="a"/>
    <w:link w:val="af2"/>
    <w:uiPriority w:val="34"/>
    <w:qFormat/>
    <w:rsid w:val="008446C1"/>
    <w:pPr>
      <w:ind w:left="720"/>
      <w:contextualSpacing/>
    </w:pPr>
    <w:rPr>
      <w:sz w:val="24"/>
      <w:szCs w:val="24"/>
    </w:rPr>
  </w:style>
  <w:style w:type="character" w:customStyle="1" w:styleId="af2">
    <w:name w:val="Абзац списка Знак"/>
    <w:link w:val="af1"/>
    <w:uiPriority w:val="34"/>
    <w:locked/>
    <w:rsid w:val="008446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примечания Знак"/>
    <w:basedOn w:val="a0"/>
    <w:link w:val="af4"/>
    <w:uiPriority w:val="99"/>
    <w:rsid w:val="0059704E"/>
    <w:rPr>
      <w:rFonts w:ascii="Calibri" w:eastAsia="Times New Roman" w:hAnsi="Calibri" w:cs="Times New Roman"/>
      <w:sz w:val="20"/>
      <w:szCs w:val="20"/>
    </w:rPr>
  </w:style>
  <w:style w:type="paragraph" w:styleId="af4">
    <w:name w:val="annotation text"/>
    <w:basedOn w:val="a"/>
    <w:link w:val="af3"/>
    <w:uiPriority w:val="99"/>
    <w:unhideWhenUsed/>
    <w:rsid w:val="0059704E"/>
    <w:pPr>
      <w:spacing w:after="200"/>
    </w:pPr>
    <w:rPr>
      <w:rFonts w:ascii="Calibri" w:hAnsi="Calibri"/>
      <w:sz w:val="20"/>
      <w:lang w:eastAsia="en-US"/>
    </w:rPr>
  </w:style>
  <w:style w:type="character" w:customStyle="1" w:styleId="1">
    <w:name w:val="Текст примечания Знак1"/>
    <w:basedOn w:val="a0"/>
    <w:link w:val="af4"/>
    <w:uiPriority w:val="99"/>
    <w:semiHidden/>
    <w:rsid w:val="005970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uiPriority w:val="99"/>
    <w:unhideWhenUsed/>
    <w:rsid w:val="0059704E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5AF787-B3A6-400B-ACF5-CBB8B035C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7490</Words>
  <Characters>42696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2022-03-29T11:06:00Z</dcterms:created>
  <dcterms:modified xsi:type="dcterms:W3CDTF">2022-04-04T08:48:00Z</dcterms:modified>
</cp:coreProperties>
</file>