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D" w:rsidRPr="001D5D3C" w:rsidRDefault="00DE62ED" w:rsidP="00DE62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1D5D3C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Pr="001D5D3C">
        <w:rPr>
          <w:rFonts w:ascii="Times New Roman" w:hAnsi="Times New Roman"/>
          <w:sz w:val="20"/>
          <w:szCs w:val="20"/>
        </w:rPr>
        <w:t>6</w:t>
      </w:r>
    </w:p>
    <w:p w:rsidR="00DE62ED" w:rsidRPr="001D5D3C" w:rsidRDefault="00DE62ED" w:rsidP="00DE62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D5D3C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E62ED" w:rsidRPr="001D5D3C" w:rsidRDefault="00DE62ED" w:rsidP="00DE62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D5D3C">
        <w:rPr>
          <w:rFonts w:ascii="Times New Roman" w:hAnsi="Times New Roman"/>
          <w:color w:val="000000" w:themeColor="text1"/>
          <w:sz w:val="20"/>
          <w:szCs w:val="20"/>
        </w:rPr>
        <w:t>от 31.10.2022 № 9/194-ОМС</w:t>
      </w:r>
    </w:p>
    <w:p w:rsidR="00DE62ED" w:rsidRPr="001D5D3C" w:rsidRDefault="00DE62ED" w:rsidP="00DE62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D5D3C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E62ED" w:rsidRPr="001D5D3C" w:rsidRDefault="00DE62ED" w:rsidP="00DE62ED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D5D3C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1D5D3C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1D5D3C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DE62ED" w:rsidRPr="001D5D3C" w:rsidRDefault="00DE62ED" w:rsidP="00DE62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D5D3C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E62ED" w:rsidRPr="001D5D3C" w:rsidRDefault="00DE62ED" w:rsidP="00DE62ED">
      <w:pPr>
        <w:ind w:right="-31"/>
        <w:jc w:val="right"/>
        <w:rPr>
          <w:sz w:val="20"/>
        </w:rPr>
      </w:pPr>
      <w:r w:rsidRPr="001D5D3C">
        <w:rPr>
          <w:color w:val="000000" w:themeColor="text1"/>
          <w:sz w:val="20"/>
        </w:rPr>
        <w:t xml:space="preserve"> от 30.12.2021 № 194-ОМС</w:t>
      </w:r>
    </w:p>
    <w:p w:rsidR="00DE62ED" w:rsidRPr="001D5D3C" w:rsidRDefault="00DE62ED" w:rsidP="00866B7F">
      <w:pPr>
        <w:jc w:val="right"/>
        <w:rPr>
          <w:sz w:val="20"/>
        </w:rPr>
      </w:pPr>
    </w:p>
    <w:p w:rsidR="00866B7F" w:rsidRPr="001D5D3C" w:rsidRDefault="00866B7F" w:rsidP="00866B7F">
      <w:pPr>
        <w:jc w:val="right"/>
        <w:rPr>
          <w:strike/>
          <w:sz w:val="20"/>
        </w:rPr>
      </w:pPr>
      <w:r w:rsidRPr="001D5D3C">
        <w:rPr>
          <w:sz w:val="20"/>
        </w:rPr>
        <w:t xml:space="preserve">Приложение </w:t>
      </w:r>
      <w:r w:rsidR="006A1A09" w:rsidRPr="001D5D3C">
        <w:rPr>
          <w:sz w:val="20"/>
        </w:rPr>
        <w:t>13</w:t>
      </w:r>
    </w:p>
    <w:p w:rsidR="00866B7F" w:rsidRPr="001D5D3C" w:rsidRDefault="00866B7F" w:rsidP="00866B7F">
      <w:pPr>
        <w:ind w:right="21"/>
        <w:jc w:val="right"/>
        <w:rPr>
          <w:sz w:val="20"/>
        </w:rPr>
      </w:pPr>
      <w:r w:rsidRPr="001D5D3C">
        <w:rPr>
          <w:sz w:val="20"/>
        </w:rPr>
        <w:t>к Тарифному соглашению</w:t>
      </w:r>
    </w:p>
    <w:p w:rsidR="00866B7F" w:rsidRPr="001D5D3C" w:rsidRDefault="00866B7F" w:rsidP="00866B7F">
      <w:pPr>
        <w:ind w:right="21"/>
        <w:jc w:val="right"/>
        <w:rPr>
          <w:sz w:val="20"/>
        </w:rPr>
      </w:pPr>
      <w:r w:rsidRPr="001D5D3C">
        <w:rPr>
          <w:sz w:val="20"/>
        </w:rPr>
        <w:t xml:space="preserve"> в сфере </w:t>
      </w:r>
      <w:proofErr w:type="gramStart"/>
      <w:r w:rsidRPr="001D5D3C">
        <w:rPr>
          <w:sz w:val="20"/>
        </w:rPr>
        <w:t>обязательного</w:t>
      </w:r>
      <w:proofErr w:type="gramEnd"/>
      <w:r w:rsidRPr="001D5D3C">
        <w:rPr>
          <w:sz w:val="20"/>
        </w:rPr>
        <w:t xml:space="preserve"> медицинского</w:t>
      </w:r>
    </w:p>
    <w:p w:rsidR="00866B7F" w:rsidRPr="001D5D3C" w:rsidRDefault="00866B7F" w:rsidP="00866B7F">
      <w:pPr>
        <w:ind w:right="21"/>
        <w:jc w:val="right"/>
        <w:rPr>
          <w:sz w:val="20"/>
        </w:rPr>
      </w:pPr>
      <w:r w:rsidRPr="001D5D3C">
        <w:rPr>
          <w:sz w:val="20"/>
        </w:rPr>
        <w:t>страхования Челябинской области</w:t>
      </w:r>
    </w:p>
    <w:p w:rsidR="00866B7F" w:rsidRPr="001D5D3C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1D5D3C">
        <w:rPr>
          <w:color w:val="000000" w:themeColor="text1"/>
          <w:sz w:val="20"/>
        </w:rPr>
        <w:t xml:space="preserve">от </w:t>
      </w:r>
      <w:r w:rsidR="000C0AEE" w:rsidRPr="001D5D3C">
        <w:rPr>
          <w:color w:val="000000" w:themeColor="text1"/>
          <w:sz w:val="20"/>
        </w:rPr>
        <w:t>30</w:t>
      </w:r>
      <w:r w:rsidR="00866B7F" w:rsidRPr="001D5D3C">
        <w:rPr>
          <w:color w:val="000000" w:themeColor="text1"/>
          <w:sz w:val="20"/>
        </w:rPr>
        <w:t>.</w:t>
      </w:r>
      <w:r w:rsidRPr="001D5D3C">
        <w:rPr>
          <w:color w:val="000000" w:themeColor="text1"/>
          <w:sz w:val="20"/>
        </w:rPr>
        <w:t>12</w:t>
      </w:r>
      <w:r w:rsidR="00866B7F" w:rsidRPr="001D5D3C">
        <w:rPr>
          <w:color w:val="000000" w:themeColor="text1"/>
          <w:sz w:val="20"/>
        </w:rPr>
        <w:t>.202</w:t>
      </w:r>
      <w:r w:rsidRPr="001D5D3C">
        <w:rPr>
          <w:color w:val="000000" w:themeColor="text1"/>
          <w:sz w:val="20"/>
        </w:rPr>
        <w:t>1</w:t>
      </w:r>
      <w:r w:rsidR="00866B7F" w:rsidRPr="001D5D3C">
        <w:rPr>
          <w:color w:val="000000" w:themeColor="text1"/>
          <w:sz w:val="20"/>
        </w:rPr>
        <w:t xml:space="preserve"> № </w:t>
      </w:r>
      <w:r w:rsidR="000C7887" w:rsidRPr="001D5D3C">
        <w:rPr>
          <w:color w:val="000000" w:themeColor="text1"/>
          <w:sz w:val="20"/>
        </w:rPr>
        <w:t>194</w:t>
      </w:r>
      <w:r w:rsidR="00866B7F" w:rsidRPr="001D5D3C">
        <w:rPr>
          <w:color w:val="000000" w:themeColor="text1"/>
          <w:sz w:val="20"/>
        </w:rPr>
        <w:t>-ОМС</w:t>
      </w:r>
    </w:p>
    <w:p w:rsidR="00A8422D" w:rsidRPr="001D5D3C" w:rsidRDefault="00A8422D" w:rsidP="00A8422D">
      <w:pPr>
        <w:jc w:val="center"/>
        <w:rPr>
          <w:sz w:val="26"/>
          <w:szCs w:val="26"/>
        </w:rPr>
      </w:pPr>
    </w:p>
    <w:p w:rsidR="00A8422D" w:rsidRPr="001D5D3C" w:rsidRDefault="00A8422D" w:rsidP="00A8422D">
      <w:pPr>
        <w:jc w:val="center"/>
        <w:rPr>
          <w:sz w:val="26"/>
          <w:szCs w:val="26"/>
        </w:rPr>
      </w:pPr>
      <w:proofErr w:type="gramStart"/>
      <w:r w:rsidRPr="001D5D3C">
        <w:rPr>
          <w:sz w:val="26"/>
          <w:szCs w:val="26"/>
        </w:rPr>
        <w:t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организации, фактические дифференцированные подушевые нормативы финансирования медицинской помощи</w:t>
      </w:r>
      <w:proofErr w:type="gramEnd"/>
      <w:r w:rsidRPr="001D5D3C">
        <w:rPr>
          <w:sz w:val="26"/>
          <w:szCs w:val="26"/>
        </w:rPr>
        <w:t xml:space="preserve">, </w:t>
      </w:r>
      <w:proofErr w:type="gramStart"/>
      <w:r w:rsidRPr="001D5D3C">
        <w:rPr>
          <w:sz w:val="26"/>
          <w:szCs w:val="26"/>
        </w:rPr>
        <w:t>оказываемой</w:t>
      </w:r>
      <w:proofErr w:type="gramEnd"/>
      <w:r w:rsidRPr="001D5D3C">
        <w:rPr>
          <w:sz w:val="26"/>
          <w:szCs w:val="26"/>
        </w:rPr>
        <w:t xml:space="preserve"> в амбулаторных условиях, тарифы на финансовое обеспечение фельдшерских, фельдшерско-акушерских пунктов</w:t>
      </w:r>
    </w:p>
    <w:p w:rsidR="00A8422D" w:rsidRPr="001D5D3C" w:rsidRDefault="00A8422D" w:rsidP="00A8422D">
      <w:pPr>
        <w:jc w:val="center"/>
        <w:rPr>
          <w:sz w:val="24"/>
          <w:szCs w:val="24"/>
        </w:rPr>
      </w:pPr>
      <w:r w:rsidRPr="001D5D3C">
        <w:rPr>
          <w:sz w:val="24"/>
          <w:szCs w:val="24"/>
        </w:rPr>
        <w:t>с 01.</w:t>
      </w:r>
      <w:r w:rsidR="00DE62ED" w:rsidRPr="001D5D3C">
        <w:rPr>
          <w:sz w:val="24"/>
          <w:szCs w:val="24"/>
        </w:rPr>
        <w:t>10</w:t>
      </w:r>
      <w:r w:rsidRPr="001D5D3C">
        <w:rPr>
          <w:sz w:val="24"/>
          <w:szCs w:val="24"/>
        </w:rPr>
        <w:t>.2022</w:t>
      </w:r>
    </w:p>
    <w:p w:rsidR="006B65A5" w:rsidRPr="001D5D3C" w:rsidRDefault="006B65A5" w:rsidP="006B65A5">
      <w:pPr>
        <w:ind w:right="-173"/>
        <w:jc w:val="right"/>
        <w:rPr>
          <w:sz w:val="22"/>
          <w:szCs w:val="22"/>
        </w:rPr>
      </w:pPr>
      <w:r w:rsidRPr="001D5D3C">
        <w:rPr>
          <w:sz w:val="20"/>
        </w:rPr>
        <w:t xml:space="preserve">  </w:t>
      </w:r>
      <w:r w:rsidRPr="001D5D3C">
        <w:rPr>
          <w:sz w:val="22"/>
          <w:szCs w:val="22"/>
        </w:rPr>
        <w:t>(рублей)</w:t>
      </w:r>
    </w:p>
    <w:tbl>
      <w:tblPr>
        <w:tblW w:w="15451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835"/>
        <w:gridCol w:w="1843"/>
        <w:gridCol w:w="1417"/>
        <w:gridCol w:w="2410"/>
        <w:gridCol w:w="2126"/>
        <w:gridCol w:w="1984"/>
      </w:tblGrid>
      <w:tr w:rsidR="00A8422D" w:rsidRPr="001D5D3C" w:rsidTr="005541A7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Коэффициент специфики оказания медицинской помощи, учитывающий половозрастной состав обслуживаемого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Коэффициент  уровня медицинской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Коэффициент специфики оказания медицинской помощи, учитывающий объем средств на оплату профилактических медицинских осмотров, в том числе в рамках диспансеризации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A8422D" w:rsidRPr="001D5D3C" w:rsidTr="005541A7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22D" w:rsidRPr="001D5D3C" w:rsidRDefault="00A8422D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8</w:t>
            </w:r>
          </w:p>
        </w:tc>
      </w:tr>
      <w:tr w:rsidR="001D5D3C" w:rsidRPr="001D5D3C" w:rsidTr="005541A7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proofErr w:type="gramStart"/>
            <w:r w:rsidRPr="001D5D3C">
              <w:rPr>
                <w:sz w:val="20"/>
              </w:rPr>
              <w:t>с</w:t>
            </w:r>
            <w:proofErr w:type="gramEnd"/>
            <w:r w:rsidRPr="001D5D3C">
              <w:rPr>
                <w:sz w:val="20"/>
              </w:rPr>
              <w:t xml:space="preserve">. Агаповка»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445,69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57,12</w:t>
            </w:r>
          </w:p>
        </w:tc>
      </w:tr>
      <w:tr w:rsidR="001D5D3C" w:rsidRPr="001D5D3C" w:rsidTr="005541A7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с. Аргаяш»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399,21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73,39</w:t>
            </w:r>
          </w:p>
        </w:tc>
      </w:tr>
      <w:tr w:rsidR="001D5D3C" w:rsidRPr="001D5D3C" w:rsidTr="005541A7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 xml:space="preserve">. Аша»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392,04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15,17</w:t>
            </w:r>
          </w:p>
        </w:tc>
      </w:tr>
      <w:tr w:rsidR="001D5D3C" w:rsidRPr="001D5D3C" w:rsidTr="005541A7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п. Бреды»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54,46</w:t>
            </w:r>
          </w:p>
        </w:tc>
      </w:tr>
      <w:tr w:rsidR="001D5D3C" w:rsidRPr="001D5D3C" w:rsidTr="005541A7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с</w:t>
            </w:r>
            <w:proofErr w:type="gramEnd"/>
            <w:r w:rsidRPr="001D5D3C">
              <w:rPr>
                <w:sz w:val="20"/>
              </w:rPr>
              <w:t>. Варна»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396,84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45,15</w:t>
            </w:r>
          </w:p>
        </w:tc>
      </w:tr>
      <w:tr w:rsidR="001D5D3C" w:rsidRPr="001D5D3C" w:rsidTr="005541A7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Верхнеуральск»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451,01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73,69</w:t>
            </w:r>
          </w:p>
        </w:tc>
      </w:tr>
      <w:tr w:rsidR="001D5D3C" w:rsidRPr="001D5D3C" w:rsidTr="005541A7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Верхний Уфалей»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29,10</w:t>
            </w:r>
          </w:p>
        </w:tc>
      </w:tr>
      <w:tr w:rsidR="001D5D3C" w:rsidRPr="001D5D3C" w:rsidTr="005541A7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 учреждение здравоохранения «Городская больница № 1 </w:t>
            </w:r>
            <w:r w:rsidRPr="001D5D3C">
              <w:rPr>
                <w:sz w:val="20"/>
              </w:rPr>
              <w:br/>
              <w:t>г. Еманжелинск»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3,49</w:t>
            </w:r>
          </w:p>
        </w:tc>
      </w:tr>
      <w:tr w:rsidR="001D5D3C" w:rsidRPr="001D5D3C" w:rsidTr="005541A7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с. Еткуль»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392,40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56,59</w:t>
            </w:r>
          </w:p>
        </w:tc>
      </w:tr>
      <w:tr w:rsidR="001D5D3C" w:rsidRPr="001D5D3C" w:rsidTr="005541A7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Златоуст»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364,69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2,51</w:t>
            </w:r>
          </w:p>
        </w:tc>
      </w:tr>
      <w:tr w:rsidR="001D5D3C" w:rsidRPr="001D5D3C" w:rsidTr="005541A7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 xml:space="preserve">. Златоуст»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624,28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Карабаш»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415,93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бюджетное учреждение здравоохранения «Карталинская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413,36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49,96</w:t>
            </w:r>
          </w:p>
        </w:tc>
      </w:tr>
      <w:tr w:rsidR="001D5D3C" w:rsidRPr="001D5D3C" w:rsidTr="005541A7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380,42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Касли»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388,84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30,15</w:t>
            </w:r>
          </w:p>
        </w:tc>
      </w:tr>
      <w:tr w:rsidR="001D5D3C" w:rsidRPr="001D5D3C" w:rsidTr="005541A7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Катав-Ивановск»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387,43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12,59</w:t>
            </w:r>
          </w:p>
        </w:tc>
      </w:tr>
      <w:tr w:rsidR="001D5D3C" w:rsidRPr="001D5D3C" w:rsidTr="005541A7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с. Кизильское»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478,89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79,52</w:t>
            </w:r>
          </w:p>
        </w:tc>
      </w:tr>
      <w:tr w:rsidR="001D5D3C" w:rsidRPr="001D5D3C" w:rsidTr="005541A7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№ 1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№ 3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441,37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1D5D3C" w:rsidRPr="001D5D3C" w:rsidTr="005541A7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623,75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№ 1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369,65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3,42</w:t>
            </w:r>
          </w:p>
        </w:tc>
      </w:tr>
      <w:tr w:rsidR="001D5D3C" w:rsidRPr="001D5D3C" w:rsidTr="005541A7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№ 2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409,18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№ 3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477,93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570,84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408,52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51,16</w:t>
            </w:r>
          </w:p>
        </w:tc>
      </w:tr>
      <w:tr w:rsidR="001D5D3C" w:rsidRPr="001D5D3C" w:rsidTr="005541A7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с. Кунашак»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470,12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98,48</w:t>
            </w:r>
          </w:p>
        </w:tc>
      </w:tr>
      <w:tr w:rsidR="001D5D3C" w:rsidRPr="001D5D3C" w:rsidTr="005541A7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Куса»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455,58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1D5D3C" w:rsidRPr="001D5D3C" w:rsidTr="005541A7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Кыштым»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402,86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7,90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«Областная больница» рабочего поселка </w:t>
            </w:r>
            <w:proofErr w:type="gramStart"/>
            <w:r w:rsidRPr="001D5D3C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1D5D3C">
              <w:rPr>
                <w:sz w:val="20"/>
              </w:rPr>
              <w:br/>
              <w:t xml:space="preserve">им. Г.И. Дробышева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0,892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345,98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340,68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1D5D3C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356,11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 xml:space="preserve">. Магнитогорск»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590,80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1D5D3C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355,94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№ 1 имени Г.К. Маврицкого </w:t>
            </w:r>
            <w:r w:rsidRPr="001D5D3C">
              <w:rPr>
                <w:sz w:val="20"/>
              </w:rPr>
              <w:br/>
              <w:t>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10,04</w:t>
            </w:r>
          </w:p>
        </w:tc>
      </w:tr>
      <w:tr w:rsidR="001D5D3C" w:rsidRPr="001D5D3C" w:rsidTr="005541A7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№ 2 г. Миасс»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357,18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5,37</w:t>
            </w:r>
          </w:p>
        </w:tc>
      </w:tr>
      <w:tr w:rsidR="001D5D3C" w:rsidRPr="001D5D3C" w:rsidTr="005541A7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№ 3 г. Миасс»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362,67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14,03</w:t>
            </w:r>
          </w:p>
        </w:tc>
      </w:tr>
      <w:tr w:rsidR="001D5D3C" w:rsidRPr="001D5D3C" w:rsidTr="005541A7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627,73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с. Фершампенуаз»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403,15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98,55</w:t>
            </w:r>
          </w:p>
        </w:tc>
      </w:tr>
      <w:tr w:rsidR="001D5D3C" w:rsidRPr="001D5D3C" w:rsidTr="005541A7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Нязепетровск»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426,03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452,62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1,39</w:t>
            </w:r>
          </w:p>
        </w:tc>
      </w:tr>
      <w:tr w:rsidR="001D5D3C" w:rsidRPr="001D5D3C" w:rsidTr="005541A7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с</w:t>
            </w:r>
            <w:proofErr w:type="gramEnd"/>
            <w:r w:rsidRPr="001D5D3C">
              <w:rPr>
                <w:sz w:val="20"/>
              </w:rPr>
              <w:t>. Октябрьское»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494,91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137,52</w:t>
            </w:r>
          </w:p>
        </w:tc>
      </w:tr>
      <w:tr w:rsidR="001D5D3C" w:rsidRPr="001D5D3C" w:rsidTr="005541A7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Пласт»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404,46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37,68</w:t>
            </w:r>
          </w:p>
        </w:tc>
      </w:tr>
      <w:tr w:rsidR="001D5D3C" w:rsidRPr="001D5D3C" w:rsidTr="005541A7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 xml:space="preserve">. Сатка»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398,13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11,18</w:t>
            </w:r>
          </w:p>
        </w:tc>
      </w:tr>
      <w:tr w:rsidR="001D5D3C" w:rsidRPr="001D5D3C" w:rsidTr="005541A7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451,26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с. Долгодеревенское»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399,95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45,56</w:t>
            </w:r>
          </w:p>
        </w:tc>
      </w:tr>
      <w:tr w:rsidR="001D5D3C" w:rsidRPr="001D5D3C" w:rsidTr="005541A7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434,92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Троицк»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399,14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23,20</w:t>
            </w:r>
          </w:p>
        </w:tc>
      </w:tr>
      <w:tr w:rsidR="001D5D3C" w:rsidRPr="001D5D3C" w:rsidTr="005541A7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D5D3C">
              <w:rPr>
                <w:sz w:val="20"/>
              </w:rPr>
              <w:br/>
              <w:t>п. Увельский»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406,68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60,95</w:t>
            </w:r>
          </w:p>
        </w:tc>
      </w:tr>
      <w:tr w:rsidR="001D5D3C" w:rsidRPr="001D5D3C" w:rsidTr="005541A7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1D5D3C">
              <w:rPr>
                <w:sz w:val="20"/>
              </w:rPr>
              <w:br/>
              <w:t>с. Уйское»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513,28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102,33</w:t>
            </w:r>
          </w:p>
        </w:tc>
      </w:tr>
      <w:tr w:rsidR="001D5D3C" w:rsidRPr="001D5D3C" w:rsidTr="005541A7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393,69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12,16</w:t>
            </w:r>
          </w:p>
        </w:tc>
      </w:tr>
      <w:tr w:rsidR="001D5D3C" w:rsidRPr="001D5D3C" w:rsidTr="005541A7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Чебаркуль»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406,23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32,66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358,24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1D5D3C" w:rsidRPr="001D5D3C" w:rsidTr="005541A7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379,54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658,62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365,61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343,11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344,57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346,15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1D5D3C">
              <w:rPr>
                <w:sz w:val="20"/>
              </w:rPr>
              <w:br/>
              <w:t>№ 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1,333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545,63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395,07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385,80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1,316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1D5D3C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1D5D3C">
              <w:rPr>
                <w:sz w:val="20"/>
              </w:rPr>
              <w:t>.Ч</w:t>
            </w:r>
            <w:proofErr w:type="gramEnd"/>
            <w:r w:rsidRPr="001D5D3C">
              <w:rPr>
                <w:sz w:val="20"/>
              </w:rPr>
              <w:t xml:space="preserve">елябинск»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620,59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350,87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1D5D3C">
              <w:rPr>
                <w:sz w:val="20"/>
              </w:rPr>
              <w:br/>
              <w:t>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639,05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1D5D3C">
              <w:rPr>
                <w:sz w:val="20"/>
              </w:rPr>
              <w:br/>
              <w:t>№ 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612,45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1D5D3C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662,38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354,41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345,62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5D3C" w:rsidRPr="001D5D3C" w:rsidTr="005541A7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388,29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1D5D3C" w:rsidRPr="001D5D3C" w:rsidTr="005541A7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1D5D3C">
              <w:rPr>
                <w:sz w:val="20"/>
              </w:rPr>
              <w:t>с</w:t>
            </w:r>
            <w:proofErr w:type="gramEnd"/>
            <w:r w:rsidRPr="001D5D3C">
              <w:rPr>
                <w:sz w:val="20"/>
              </w:rPr>
              <w:t>. Чесма»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498,81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49,96</w:t>
            </w:r>
          </w:p>
        </w:tc>
      </w:tr>
      <w:tr w:rsidR="001D5D3C" w:rsidRPr="001C1570" w:rsidTr="005541A7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D3C" w:rsidRPr="001D5D3C" w:rsidRDefault="001D5D3C" w:rsidP="005541A7">
            <w:pPr>
              <w:jc w:val="center"/>
              <w:rPr>
                <w:sz w:val="20"/>
              </w:rPr>
            </w:pPr>
            <w:r w:rsidRPr="001D5D3C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D3C" w:rsidRPr="001D5D3C" w:rsidRDefault="001D5D3C" w:rsidP="005541A7">
            <w:pPr>
              <w:rPr>
                <w:sz w:val="20"/>
              </w:rPr>
            </w:pPr>
            <w:r w:rsidRPr="001D5D3C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1D5D3C">
              <w:rPr>
                <w:sz w:val="20"/>
              </w:rPr>
              <w:br/>
            </w:r>
            <w:proofErr w:type="gramStart"/>
            <w:r w:rsidRPr="001D5D3C">
              <w:rPr>
                <w:sz w:val="20"/>
              </w:rPr>
              <w:t>г</w:t>
            </w:r>
            <w:proofErr w:type="gramEnd"/>
            <w:r w:rsidRPr="001D5D3C">
              <w:rPr>
                <w:sz w:val="20"/>
              </w:rPr>
              <w:t>. Южноуральск»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1D5D3C" w:rsidRDefault="001D5D3C" w:rsidP="005541A7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1D5D3C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1,177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D3C" w:rsidRPr="00795F57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1D5D3C">
              <w:rPr>
                <w:color w:val="000000"/>
                <w:sz w:val="22"/>
                <w:szCs w:val="22"/>
              </w:rPr>
              <w:t>404,74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3C" w:rsidRPr="00795F57" w:rsidRDefault="001D5D3C" w:rsidP="001E1FB9">
            <w:pPr>
              <w:jc w:val="center"/>
              <w:rPr>
                <w:color w:val="000000"/>
                <w:sz w:val="22"/>
                <w:szCs w:val="22"/>
              </w:rPr>
            </w:pPr>
            <w:r w:rsidRPr="00795F5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D5479" w:rsidRPr="007D005F" w:rsidRDefault="00AD5479" w:rsidP="00866B7F">
      <w:pPr>
        <w:ind w:right="-1"/>
        <w:jc w:val="right"/>
        <w:rPr>
          <w:color w:val="000000" w:themeColor="text1"/>
          <w:sz w:val="20"/>
        </w:rPr>
      </w:pPr>
    </w:p>
    <w:sectPr w:rsidR="00AD5479" w:rsidRPr="007D005F" w:rsidSect="000A1E70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291" w:gutter="0"/>
      <w:pgNumType w:start="6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02C" w:rsidRDefault="00AD002C">
      <w:r>
        <w:separator/>
      </w:r>
    </w:p>
  </w:endnote>
  <w:endnote w:type="continuationSeparator" w:id="0">
    <w:p w:rsidR="00AD002C" w:rsidRDefault="00AD0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905" w:rsidRDefault="00121F13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69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905">
      <w:rPr>
        <w:rStyle w:val="a5"/>
        <w:noProof/>
      </w:rPr>
      <w:t>33</w:t>
    </w:r>
    <w:r>
      <w:rPr>
        <w:rStyle w:val="a5"/>
      </w:rPr>
      <w:fldChar w:fldCharType="end"/>
    </w:r>
  </w:p>
  <w:p w:rsidR="00E56905" w:rsidRDefault="00E5690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E56905" w:rsidRDefault="00121F13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E56905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0A1E70">
          <w:rPr>
            <w:noProof/>
            <w:sz w:val="24"/>
            <w:szCs w:val="24"/>
          </w:rPr>
          <w:t>75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02C" w:rsidRDefault="00AD002C">
      <w:r>
        <w:separator/>
      </w:r>
    </w:p>
  </w:footnote>
  <w:footnote w:type="continuationSeparator" w:id="0">
    <w:p w:rsidR="00AD002C" w:rsidRDefault="00AD00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1E70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0522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1F13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444A"/>
    <w:rsid w:val="001D5D3C"/>
    <w:rsid w:val="001D7A2A"/>
    <w:rsid w:val="001D7CED"/>
    <w:rsid w:val="001E026D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5FB6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853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203B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1960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02C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AF0"/>
    <w:rsid w:val="00BC6C53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2ED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55B8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14F7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96F0F-EA47-4F36-916F-E0816B32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24</cp:revision>
  <cp:lastPrinted>2020-10-28T05:54:00Z</cp:lastPrinted>
  <dcterms:created xsi:type="dcterms:W3CDTF">2022-01-25T08:24:00Z</dcterms:created>
  <dcterms:modified xsi:type="dcterms:W3CDTF">2022-10-28T10:46:00Z</dcterms:modified>
</cp:coreProperties>
</file>